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E0" w:rsidRDefault="00B203F8" w:rsidP="00472D98">
      <w:pPr>
        <w:jc w:val="center"/>
        <w:rPr>
          <w:rFonts w:ascii="Times New Roman" w:eastAsia="標楷體" w:hAnsi="Times New Roman" w:cs="Times New Roman"/>
          <w:b/>
          <w:sz w:val="40"/>
          <w:szCs w:val="40"/>
          <w:lang w:val="en-GB"/>
        </w:rPr>
      </w:pPr>
      <w:bookmarkStart w:id="0" w:name="_GoBack"/>
      <w:r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嘉義市政府員工關懷小組設置要點</w:t>
      </w:r>
      <w:bookmarkEnd w:id="0"/>
    </w:p>
    <w:p w:rsidR="00682786" w:rsidRPr="005647BA" w:rsidRDefault="005647BA" w:rsidP="005647BA">
      <w:pPr>
        <w:wordWrap w:val="0"/>
        <w:jc w:val="right"/>
        <w:rPr>
          <w:rFonts w:ascii="標楷體" w:eastAsia="標楷體"/>
          <w:bCs/>
          <w:szCs w:val="24"/>
        </w:rPr>
      </w:pPr>
      <w:r w:rsidRPr="005647BA">
        <w:rPr>
          <w:rFonts w:ascii="標楷體" w:eastAsia="標楷體" w:hint="eastAsia"/>
          <w:bCs/>
          <w:szCs w:val="24"/>
        </w:rPr>
        <w:t>中華民國一百零八年十二</w:t>
      </w:r>
      <w:r w:rsidR="00682786" w:rsidRPr="005647BA">
        <w:rPr>
          <w:rFonts w:ascii="標楷體" w:eastAsia="標楷體" w:hint="eastAsia"/>
          <w:bCs/>
          <w:szCs w:val="24"/>
        </w:rPr>
        <w:t>月</w:t>
      </w:r>
      <w:r w:rsidR="00600930">
        <w:rPr>
          <w:rFonts w:ascii="標楷體" w:eastAsia="標楷體" w:hint="eastAsia"/>
          <w:bCs/>
          <w:szCs w:val="24"/>
        </w:rPr>
        <w:t>十九</w:t>
      </w:r>
      <w:r w:rsidR="00682786" w:rsidRPr="005647BA">
        <w:rPr>
          <w:rFonts w:ascii="標楷體" w:eastAsia="標楷體" w:hint="eastAsia"/>
          <w:bCs/>
          <w:szCs w:val="24"/>
        </w:rPr>
        <w:t>日府人任字第</w:t>
      </w:r>
      <w:r w:rsidR="00600930" w:rsidRPr="00600930">
        <w:rPr>
          <w:rFonts w:ascii="標楷體" w:eastAsia="標楷體" w:hint="eastAsia"/>
          <w:bCs/>
          <w:szCs w:val="24"/>
        </w:rPr>
        <w:t>1082404442</w:t>
      </w:r>
      <w:r w:rsidRPr="005647BA">
        <w:rPr>
          <w:rFonts w:ascii="標楷體" w:eastAsia="標楷體" w:hint="eastAsia"/>
          <w:bCs/>
          <w:szCs w:val="24"/>
        </w:rPr>
        <w:t>號函訂定</w:t>
      </w:r>
    </w:p>
    <w:p w:rsidR="00B203F8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203F8" w:rsidRPr="00E447AC">
        <w:rPr>
          <w:rFonts w:ascii="標楷體" w:eastAsia="標楷體" w:hAnsi="標楷體" w:hint="eastAsia"/>
          <w:sz w:val="28"/>
          <w:szCs w:val="28"/>
        </w:rPr>
        <w:t>嘉義市政府(以下簡稱本府)為落實人性關懷，協助發現並解決可能影響工作效能之問題，使其以健康的身心投入工作，並藉由多樣化的協助性措施，建立溫馨關懷的工作環境，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特設本府員工關懷小組(以下簡稱本小組)，並訂定本要點。</w:t>
      </w:r>
    </w:p>
    <w:p w:rsid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本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小組任務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：</w:t>
      </w:r>
    </w:p>
    <w:p w:rsidR="001A0DEB" w:rsidRPr="00E447AC" w:rsidRDefault="005647BA" w:rsidP="0025552B">
      <w:pPr>
        <w:pStyle w:val="a3"/>
        <w:spacing w:line="460" w:lineRule="exact"/>
        <w:ind w:leftChars="82" w:left="1275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(一)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關懷及瞭解同仁需求，提供相關諮詢訊息，協助善用內、外部資源，正確面對所遭遇疑惑與困難，增進自我解決問題能力，並開發潛能。</w:t>
      </w:r>
    </w:p>
    <w:p w:rsidR="001A0DEB" w:rsidRPr="00E447AC" w:rsidRDefault="005647BA" w:rsidP="0025552B">
      <w:pPr>
        <w:pStyle w:val="a3"/>
        <w:spacing w:line="460" w:lineRule="exact"/>
        <w:ind w:leftChars="82" w:left="1275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(二)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強化同仁良好互動、溝通與信任機制，營造良性互動的組織文化，提升組織競爭力。</w:t>
      </w:r>
    </w:p>
    <w:p w:rsidR="001A0DEB" w:rsidRPr="00E447AC" w:rsidRDefault="005647B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 w:rsidRPr="00E447AC">
        <w:rPr>
          <w:rFonts w:ascii="標楷體" w:eastAsia="標楷體" w:hAnsi="標楷體" w:hint="eastAsia"/>
          <w:sz w:val="28"/>
          <w:szCs w:val="28"/>
        </w:rPr>
        <w:t>(三)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主動發覺並通報同仁需求或遭遇，並提供協助。</w:t>
      </w:r>
    </w:p>
    <w:p w:rsidR="009F7DA7" w:rsidRPr="00E447AC" w:rsidRDefault="005647B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(四)</w:t>
      </w:r>
      <w:r w:rsidR="00337376" w:rsidRPr="00337376">
        <w:rPr>
          <w:rFonts w:ascii="標楷體" w:eastAsia="標楷體" w:hAnsi="標楷體" w:hint="eastAsia"/>
          <w:sz w:val="28"/>
          <w:szCs w:val="28"/>
        </w:rPr>
        <w:t>其他有關員工關懷事項。</w:t>
      </w:r>
    </w:p>
    <w:p w:rsidR="00285204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37376" w:rsidRPr="00337376">
        <w:rPr>
          <w:rFonts w:ascii="標楷體" w:eastAsia="標楷體" w:hAnsi="標楷體" w:hint="eastAsia"/>
          <w:sz w:val="28"/>
          <w:szCs w:val="28"/>
        </w:rPr>
        <w:t>本小組置委員七人，其中一人為召集人，由本府秘書長兼任；一人為副召集人，由本府人事處處長兼任，其餘委員由本府下列各單位(機關)主管(首長)兼任之，任期為二年，任期內出缺時，繼任人員任期至原任期屆滿之日止：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447AC">
        <w:rPr>
          <w:rFonts w:ascii="標楷體" w:eastAsia="標楷體" w:hAnsi="標楷體" w:hint="eastAsia"/>
          <w:sz w:val="28"/>
          <w:szCs w:val="28"/>
        </w:rPr>
        <w:t>(一)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本府民政處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(二)本府社會處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(三)本府教育處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(四)本府行政處</w:t>
      </w:r>
    </w:p>
    <w:p w:rsidR="00285204" w:rsidRPr="00E447AC" w:rsidRDefault="00274A80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5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5204" w:rsidRPr="00E447AC">
        <w:rPr>
          <w:rFonts w:ascii="標楷體" w:eastAsia="標楷體" w:hAnsi="標楷體" w:hint="eastAsia"/>
          <w:sz w:val="28"/>
          <w:szCs w:val="28"/>
        </w:rPr>
        <w:t>(五)本府衛生局</w:t>
      </w:r>
    </w:p>
    <w:p w:rsidR="009C0E9A" w:rsidRPr="00274A80" w:rsidRDefault="0025552B" w:rsidP="0025552B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6790D" w:rsidRPr="00274A80">
        <w:rPr>
          <w:rFonts w:ascii="標楷體" w:eastAsia="標楷體" w:hAnsi="標楷體" w:hint="eastAsia"/>
          <w:sz w:val="28"/>
          <w:szCs w:val="28"/>
        </w:rPr>
        <w:t>未列本小組委員之本府各單位主管及所屬</w:t>
      </w:r>
      <w:r w:rsidR="009C0E9A" w:rsidRPr="00274A80">
        <w:rPr>
          <w:rFonts w:ascii="標楷體" w:eastAsia="標楷體" w:hAnsi="標楷體" w:hint="eastAsia"/>
          <w:sz w:val="28"/>
          <w:szCs w:val="28"/>
        </w:rPr>
        <w:t>機關首長，本小組得視需要邀請出席。</w:t>
      </w:r>
    </w:p>
    <w:p w:rsidR="001A0DEB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本小組任務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內涵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如下：</w:t>
      </w:r>
    </w:p>
    <w:p w:rsidR="00417446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(一)</w:t>
      </w:r>
      <w:r w:rsidR="00615F08">
        <w:rPr>
          <w:rFonts w:ascii="標楷體" w:eastAsia="標楷體" w:hAnsi="標楷體" w:hint="eastAsia"/>
          <w:sz w:val="28"/>
          <w:szCs w:val="28"/>
        </w:rPr>
        <w:t>工作協助：協助同仁解決業務上遭遇之困難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35B80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(二)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別世安息：協助同仁面對親人往生辦理喪葬</w:t>
      </w:r>
      <w:r w:rsidR="00615F08">
        <w:rPr>
          <w:rFonts w:ascii="標楷體" w:eastAsia="標楷體" w:hAnsi="標楷體" w:hint="eastAsia"/>
          <w:sz w:val="28"/>
          <w:szCs w:val="28"/>
        </w:rPr>
        <w:t>相關事宜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E74D48" w:rsidRPr="00E447AC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(三)</w:t>
      </w:r>
      <w:r w:rsidR="00615F08">
        <w:rPr>
          <w:rFonts w:ascii="標楷體" w:eastAsia="標楷體" w:hAnsi="標楷體" w:hint="eastAsia"/>
          <w:sz w:val="28"/>
          <w:szCs w:val="28"/>
        </w:rPr>
        <w:t>喜慶關懷：</w:t>
      </w:r>
      <w:r w:rsidR="00A735D8">
        <w:rPr>
          <w:rFonts w:ascii="標楷體" w:eastAsia="標楷體" w:hAnsi="標楷體" w:hint="eastAsia"/>
          <w:sz w:val="28"/>
          <w:szCs w:val="28"/>
        </w:rPr>
        <w:t>包括</w:t>
      </w:r>
      <w:r w:rsidR="00615F08">
        <w:rPr>
          <w:rFonts w:ascii="標楷體" w:eastAsia="標楷體" w:hAnsi="標楷體" w:hint="eastAsia"/>
          <w:sz w:val="28"/>
          <w:szCs w:val="28"/>
        </w:rPr>
        <w:t>結婚、生育、生日祝賀等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417446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(四)</w:t>
      </w:r>
      <w:r w:rsidR="00615F08">
        <w:rPr>
          <w:rFonts w:ascii="標楷體" w:eastAsia="標楷體" w:hAnsi="標楷體" w:hint="eastAsia"/>
          <w:sz w:val="28"/>
          <w:szCs w:val="28"/>
        </w:rPr>
        <w:t>身心保健：協助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同仁緊急醫療救護、衛生保健、</w:t>
      </w:r>
      <w:r w:rsidR="005D107B" w:rsidRPr="00E447AC">
        <w:rPr>
          <w:rFonts w:ascii="標楷體" w:eastAsia="標楷體" w:hAnsi="標楷體" w:hint="eastAsia"/>
          <w:sz w:val="28"/>
          <w:szCs w:val="28"/>
        </w:rPr>
        <w:t>壓力調適、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健康</w:t>
      </w:r>
      <w:r w:rsidR="00615F08">
        <w:rPr>
          <w:rFonts w:ascii="標楷體" w:eastAsia="標楷體" w:hAnsi="標楷體" w:hint="eastAsia"/>
          <w:sz w:val="28"/>
          <w:szCs w:val="28"/>
        </w:rPr>
        <w:t>管理與促進心理健康諮詢等事項</w:t>
      </w:r>
      <w:r w:rsidR="00B143E6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A7394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(五)</w:t>
      </w:r>
      <w:r w:rsidR="00615F08">
        <w:rPr>
          <w:rFonts w:ascii="標楷體" w:eastAsia="標楷體" w:hAnsi="標楷體" w:hint="eastAsia"/>
          <w:sz w:val="28"/>
          <w:szCs w:val="28"/>
        </w:rPr>
        <w:t>員工救助：對於</w:t>
      </w:r>
      <w:r w:rsidR="001A7394" w:rsidRPr="00E447AC">
        <w:rPr>
          <w:rFonts w:ascii="標楷體" w:eastAsia="標楷體" w:hAnsi="標楷體" w:hint="eastAsia"/>
          <w:sz w:val="28"/>
          <w:szCs w:val="28"/>
        </w:rPr>
        <w:t>身心障礙、弱勢家庭同仁進行關懷輔導，及</w:t>
      </w:r>
      <w:r w:rsidR="00615F08">
        <w:rPr>
          <w:rFonts w:ascii="標楷體" w:eastAsia="標楷體" w:hAnsi="標楷體" w:hint="eastAsia"/>
          <w:sz w:val="28"/>
          <w:szCs w:val="28"/>
        </w:rPr>
        <w:t>協助</w:t>
      </w:r>
      <w:r w:rsidR="001A7394" w:rsidRPr="00E447AC">
        <w:rPr>
          <w:rFonts w:ascii="標楷體" w:eastAsia="標楷體" w:hAnsi="標楷體" w:hint="eastAsia"/>
          <w:sz w:val="28"/>
          <w:szCs w:val="28"/>
        </w:rPr>
        <w:t>提供各項補助、急難救助、保險給付等資訊。</w:t>
      </w:r>
    </w:p>
    <w:p w:rsidR="006640B0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(六)</w:t>
      </w:r>
      <w:r w:rsidR="003907F8">
        <w:rPr>
          <w:rFonts w:ascii="標楷體" w:eastAsia="標楷體" w:hAnsi="標楷體" w:hint="eastAsia"/>
          <w:sz w:val="28"/>
          <w:szCs w:val="28"/>
        </w:rPr>
        <w:t>法律扶助：協助同仁運用法律諮詢等服務</w:t>
      </w:r>
      <w:r w:rsidR="00D8311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Default="0025552B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47AC">
        <w:rPr>
          <w:rFonts w:ascii="標楷體" w:eastAsia="標楷體" w:hAnsi="標楷體" w:hint="eastAsia"/>
          <w:sz w:val="28"/>
          <w:szCs w:val="28"/>
        </w:rPr>
        <w:t>(七)</w:t>
      </w:r>
      <w:r w:rsidR="005D107B" w:rsidRPr="00E447AC">
        <w:rPr>
          <w:rFonts w:ascii="標楷體" w:eastAsia="標楷體" w:hAnsi="標楷體" w:hint="eastAsia"/>
          <w:sz w:val="28"/>
          <w:szCs w:val="28"/>
        </w:rPr>
        <w:t>其他員工急難救助照護事項</w:t>
      </w:r>
      <w:r w:rsidR="008E07EC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68619A" w:rsidRPr="00E447AC" w:rsidRDefault="0068619A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本小組處理上述任務必要時得會請相關單位(機關)辦理。</w:t>
      </w:r>
    </w:p>
    <w:p w:rsidR="007811E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811EC" w:rsidRPr="00E447AC">
        <w:rPr>
          <w:rFonts w:ascii="標楷體" w:eastAsia="標楷體" w:hAnsi="標楷體" w:hint="eastAsia"/>
          <w:sz w:val="28"/>
          <w:szCs w:val="28"/>
        </w:rPr>
        <w:t>本小組每半年召開會議一次為原則，必要時得隨時召開，由召集人召集並擔任主席，召集人因故無法出席時，由副召集人代理之。</w:t>
      </w:r>
      <w:r w:rsidR="00A735D8">
        <w:rPr>
          <w:rFonts w:ascii="標楷體" w:eastAsia="標楷體" w:hAnsi="標楷體" w:hint="eastAsia"/>
          <w:sz w:val="28"/>
          <w:szCs w:val="28"/>
        </w:rPr>
        <w:t>開會時並得視議題需要邀請學者、專家或相關單位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(</w:t>
      </w:r>
      <w:r w:rsidR="00A735D8">
        <w:rPr>
          <w:rFonts w:ascii="標楷體" w:eastAsia="標楷體" w:hAnsi="標楷體" w:hint="eastAsia"/>
          <w:sz w:val="28"/>
          <w:szCs w:val="28"/>
        </w:rPr>
        <w:t>機關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)</w:t>
      </w:r>
      <w:r w:rsidR="006B04C0" w:rsidRPr="00E447AC">
        <w:rPr>
          <w:rFonts w:ascii="標楷體" w:eastAsia="標楷體" w:hAnsi="標楷體" w:hint="eastAsia"/>
          <w:sz w:val="28"/>
          <w:szCs w:val="28"/>
        </w:rPr>
        <w:t>代表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列席。</w:t>
      </w:r>
    </w:p>
    <w:p w:rsidR="0061590F" w:rsidRPr="0061590F" w:rsidRDefault="0061590F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邀請之專家、學者得依規定支領相關費用。</w:t>
      </w:r>
    </w:p>
    <w:p w:rsidR="004F5507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A735D8">
        <w:rPr>
          <w:rFonts w:ascii="標楷體" w:eastAsia="標楷體" w:hAnsi="標楷體" w:hint="eastAsia"/>
          <w:sz w:val="28"/>
          <w:szCs w:val="28"/>
        </w:rPr>
        <w:t>本小組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工作人員如下: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4353" w:rsidRPr="00E447AC">
        <w:rPr>
          <w:rFonts w:ascii="標楷體" w:eastAsia="標楷體" w:hAnsi="標楷體" w:hint="eastAsia"/>
          <w:sz w:val="28"/>
          <w:szCs w:val="28"/>
        </w:rPr>
        <w:t>(一)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執行秘書</w:t>
      </w:r>
      <w:r w:rsidR="00337376">
        <w:rPr>
          <w:rFonts w:ascii="標楷體" w:eastAsia="標楷體" w:hAnsi="標楷體" w:hint="eastAsia"/>
          <w:sz w:val="28"/>
          <w:szCs w:val="28"/>
        </w:rPr>
        <w:t>六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人：由本府民政處、社會處、教育處、行政處、衛生局及人事處副處長</w:t>
      </w:r>
      <w:r w:rsidR="00B245B1">
        <w:rPr>
          <w:rFonts w:ascii="標楷體" w:eastAsia="標楷體" w:hAnsi="標楷體" w:hint="eastAsia"/>
          <w:sz w:val="28"/>
          <w:szCs w:val="28"/>
        </w:rPr>
        <w:t>(副局長)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擔任，負責小組工作之推動，並為聯繫窗口。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(二)</w:t>
      </w:r>
      <w:r w:rsidR="00787BD9">
        <w:rPr>
          <w:rFonts w:ascii="標楷體" w:eastAsia="標楷體" w:hAnsi="標楷體" w:hint="eastAsia"/>
          <w:sz w:val="28"/>
          <w:szCs w:val="28"/>
        </w:rPr>
        <w:t>關懷員若干人，</w:t>
      </w:r>
      <w:r w:rsidR="003907F8">
        <w:rPr>
          <w:rFonts w:ascii="標楷體" w:eastAsia="標楷體" w:hAnsi="標楷體" w:hint="eastAsia"/>
          <w:sz w:val="28"/>
          <w:szCs w:val="28"/>
        </w:rPr>
        <w:t>除</w:t>
      </w:r>
      <w:r w:rsidR="00787BD9">
        <w:rPr>
          <w:rFonts w:ascii="標楷體" w:eastAsia="標楷體" w:hAnsi="標楷體" w:hint="eastAsia"/>
          <w:sz w:val="28"/>
          <w:szCs w:val="28"/>
        </w:rPr>
        <w:t>由各</w:t>
      </w:r>
      <w:r w:rsidR="003907F8">
        <w:rPr>
          <w:rFonts w:ascii="標楷體" w:eastAsia="標楷體" w:hAnsi="標楷體" w:hint="eastAsia"/>
          <w:sz w:val="28"/>
          <w:szCs w:val="28"/>
        </w:rPr>
        <w:t>單位副處長擔任外，並各</w:t>
      </w:r>
      <w:r w:rsidR="00787BD9">
        <w:rPr>
          <w:rFonts w:ascii="標楷體" w:eastAsia="標楷體" w:hAnsi="標楷體" w:hint="eastAsia"/>
          <w:sz w:val="28"/>
          <w:szCs w:val="28"/>
        </w:rPr>
        <w:t>推薦</w:t>
      </w:r>
      <w:r w:rsidR="003907F8">
        <w:rPr>
          <w:rFonts w:ascii="標楷體" w:eastAsia="標楷體" w:hAnsi="標楷體" w:hint="eastAsia"/>
          <w:sz w:val="28"/>
          <w:szCs w:val="28"/>
        </w:rPr>
        <w:t>具關懷特質、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服務熱忱人員</w:t>
      </w:r>
      <w:r w:rsidR="003907F8">
        <w:rPr>
          <w:rFonts w:ascii="標楷體" w:eastAsia="標楷體" w:hAnsi="標楷體" w:hint="eastAsia"/>
          <w:sz w:val="28"/>
          <w:szCs w:val="28"/>
        </w:rPr>
        <w:t>一名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，負責第一線</w:t>
      </w:r>
      <w:r w:rsidR="00951D1F">
        <w:rPr>
          <w:rFonts w:ascii="標楷體" w:eastAsia="標楷體" w:hAnsi="標楷體" w:hint="eastAsia"/>
          <w:sz w:val="28"/>
          <w:szCs w:val="28"/>
        </w:rPr>
        <w:t>關懷、發現、傾聽、通報並協助解決問題，必要時協助轉介並持續關懷。</w:t>
      </w:r>
    </w:p>
    <w:p w:rsidR="004F5507" w:rsidRPr="00E447AC" w:rsidRDefault="0025552B" w:rsidP="0025552B">
      <w:pPr>
        <w:pStyle w:val="a3"/>
        <w:spacing w:line="460" w:lineRule="exact"/>
        <w:ind w:leftChars="81" w:left="1272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(三)幹事</w:t>
      </w:r>
      <w:r w:rsidR="003907F8">
        <w:rPr>
          <w:rFonts w:ascii="標楷體" w:eastAsia="標楷體" w:hAnsi="標楷體" w:hint="eastAsia"/>
          <w:sz w:val="28"/>
          <w:szCs w:val="28"/>
        </w:rPr>
        <w:t>若</w:t>
      </w:r>
      <w:r w:rsidR="00A735D8">
        <w:rPr>
          <w:rFonts w:ascii="標楷體" w:eastAsia="標楷體" w:hAnsi="標楷體" w:hint="eastAsia"/>
          <w:sz w:val="28"/>
          <w:szCs w:val="28"/>
        </w:rPr>
        <w:t>干人，由本府人事處組織任免科、考核訓練科、退撫給與科科長、承辦人</w:t>
      </w:r>
      <w:r w:rsidR="004F5507" w:rsidRPr="00E447AC">
        <w:rPr>
          <w:rFonts w:ascii="標楷體" w:eastAsia="標楷體" w:hAnsi="標楷體" w:hint="eastAsia"/>
          <w:sz w:val="28"/>
          <w:szCs w:val="28"/>
        </w:rPr>
        <w:t>兼辦之，負責聯繫及處理小組分工相關事務。</w:t>
      </w:r>
    </w:p>
    <w:p w:rsidR="00BE2E61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BE2E61" w:rsidRPr="00E447AC">
        <w:rPr>
          <w:rFonts w:ascii="標楷體" w:eastAsia="標楷體" w:hAnsi="標楷體" w:hint="eastAsia"/>
          <w:sz w:val="28"/>
          <w:szCs w:val="28"/>
        </w:rPr>
        <w:t>本小組召集人、副召集人、委員及工作人員均為無給職。</w:t>
      </w:r>
    </w:p>
    <w:p w:rsidR="00242587" w:rsidRPr="00E447AC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0E46D6" w:rsidRPr="00E447AC">
        <w:rPr>
          <w:rFonts w:ascii="標楷體" w:eastAsia="標楷體" w:hAnsi="標楷體" w:hint="eastAsia"/>
          <w:sz w:val="28"/>
          <w:szCs w:val="28"/>
        </w:rPr>
        <w:t>本小組所需經費，由本府相關預算</w:t>
      </w:r>
      <w:r w:rsidR="00242587" w:rsidRPr="00E447AC">
        <w:rPr>
          <w:rFonts w:ascii="標楷體" w:eastAsia="標楷體" w:hAnsi="標楷體" w:hint="eastAsia"/>
          <w:sz w:val="28"/>
          <w:szCs w:val="28"/>
        </w:rPr>
        <w:t>支應。</w:t>
      </w:r>
    </w:p>
    <w:p w:rsidR="00242587" w:rsidRDefault="00E447AC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BE2E61" w:rsidRPr="00E447AC">
        <w:rPr>
          <w:rFonts w:ascii="標楷體" w:eastAsia="標楷體" w:hAnsi="標楷體" w:hint="eastAsia"/>
          <w:sz w:val="28"/>
          <w:szCs w:val="28"/>
        </w:rPr>
        <w:t>本小組決議及交付執行事項，以本府名義行之。</w:t>
      </w:r>
    </w:p>
    <w:p w:rsidR="003907F8" w:rsidRPr="00E447AC" w:rsidRDefault="0061590F" w:rsidP="005647BA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十、本府所屬機關學校得依據本要點訂定相關規定</w:t>
      </w:r>
      <w:r w:rsidR="003907F8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Pr="00E447AC" w:rsidRDefault="004F5507" w:rsidP="005647BA">
      <w:pPr>
        <w:pStyle w:val="a3"/>
        <w:spacing w:line="460" w:lineRule="exact"/>
        <w:ind w:leftChars="0"/>
      </w:pPr>
    </w:p>
    <w:sectPr w:rsidR="004F5507" w:rsidRPr="00E447AC" w:rsidSect="005647B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2E" w:rsidRDefault="00DC762E" w:rsidP="00AF62D3">
      <w:r>
        <w:separator/>
      </w:r>
    </w:p>
  </w:endnote>
  <w:endnote w:type="continuationSeparator" w:id="0">
    <w:p w:rsidR="00DC762E" w:rsidRDefault="00DC762E" w:rsidP="00AF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2E" w:rsidRDefault="00DC762E" w:rsidP="00AF62D3">
      <w:r>
        <w:separator/>
      </w:r>
    </w:p>
  </w:footnote>
  <w:footnote w:type="continuationSeparator" w:id="0">
    <w:p w:rsidR="00DC762E" w:rsidRDefault="00DC762E" w:rsidP="00AF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546"/>
    <w:multiLevelType w:val="hybridMultilevel"/>
    <w:tmpl w:val="5CE8AF68"/>
    <w:lvl w:ilvl="0" w:tplc="6602C8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5386147"/>
    <w:multiLevelType w:val="hybridMultilevel"/>
    <w:tmpl w:val="34A03DFC"/>
    <w:lvl w:ilvl="0" w:tplc="4A40FE22">
      <w:start w:val="1"/>
      <w:numFmt w:val="decimal"/>
      <w:lvlText w:val="%1、"/>
      <w:lvlJc w:val="left"/>
      <w:pPr>
        <w:ind w:left="87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617739"/>
    <w:multiLevelType w:val="hybridMultilevel"/>
    <w:tmpl w:val="73805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69C10EE">
      <w:start w:val="1"/>
      <w:numFmt w:val="taiwaneseCountingThousand"/>
      <w:lvlText w:val="(%2)"/>
      <w:lvlJc w:val="left"/>
      <w:pPr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8D23D6"/>
    <w:multiLevelType w:val="hybridMultilevel"/>
    <w:tmpl w:val="1E24BD2E"/>
    <w:lvl w:ilvl="0" w:tplc="3CBED82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E7C3298"/>
    <w:multiLevelType w:val="hybridMultilevel"/>
    <w:tmpl w:val="E856E842"/>
    <w:lvl w:ilvl="0" w:tplc="0D469F8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F8"/>
    <w:rsid w:val="000E2E20"/>
    <w:rsid w:val="000E46D6"/>
    <w:rsid w:val="00135B80"/>
    <w:rsid w:val="0014012C"/>
    <w:rsid w:val="00144353"/>
    <w:rsid w:val="00155FF9"/>
    <w:rsid w:val="00185DDC"/>
    <w:rsid w:val="001A0DEB"/>
    <w:rsid w:val="001A7394"/>
    <w:rsid w:val="00223418"/>
    <w:rsid w:val="00242587"/>
    <w:rsid w:val="00252EBD"/>
    <w:rsid w:val="00253029"/>
    <w:rsid w:val="0025552B"/>
    <w:rsid w:val="00274A80"/>
    <w:rsid w:val="00285204"/>
    <w:rsid w:val="002D7DD6"/>
    <w:rsid w:val="00302C75"/>
    <w:rsid w:val="00337376"/>
    <w:rsid w:val="003907F8"/>
    <w:rsid w:val="00395D24"/>
    <w:rsid w:val="00417446"/>
    <w:rsid w:val="00436BCD"/>
    <w:rsid w:val="00472D98"/>
    <w:rsid w:val="004D7168"/>
    <w:rsid w:val="004F5507"/>
    <w:rsid w:val="005133C4"/>
    <w:rsid w:val="005647BA"/>
    <w:rsid w:val="005C0D23"/>
    <w:rsid w:val="005D107B"/>
    <w:rsid w:val="00600930"/>
    <w:rsid w:val="0061590F"/>
    <w:rsid w:val="00615F08"/>
    <w:rsid w:val="00620769"/>
    <w:rsid w:val="006640B0"/>
    <w:rsid w:val="00682786"/>
    <w:rsid w:val="0068619A"/>
    <w:rsid w:val="0068680D"/>
    <w:rsid w:val="006A492C"/>
    <w:rsid w:val="006B04C0"/>
    <w:rsid w:val="007171EA"/>
    <w:rsid w:val="00772374"/>
    <w:rsid w:val="00772C2E"/>
    <w:rsid w:val="007811EC"/>
    <w:rsid w:val="007834CD"/>
    <w:rsid w:val="00787BD9"/>
    <w:rsid w:val="007A1659"/>
    <w:rsid w:val="007B1224"/>
    <w:rsid w:val="007D1D08"/>
    <w:rsid w:val="007D5AE0"/>
    <w:rsid w:val="00802F26"/>
    <w:rsid w:val="008239B7"/>
    <w:rsid w:val="008E07EC"/>
    <w:rsid w:val="00937BCB"/>
    <w:rsid w:val="00951D1F"/>
    <w:rsid w:val="00980214"/>
    <w:rsid w:val="009C0E9A"/>
    <w:rsid w:val="009E2D1E"/>
    <w:rsid w:val="009F7DA7"/>
    <w:rsid w:val="00A6790D"/>
    <w:rsid w:val="00A735D8"/>
    <w:rsid w:val="00A764B2"/>
    <w:rsid w:val="00AF62D3"/>
    <w:rsid w:val="00B143E6"/>
    <w:rsid w:val="00B203F8"/>
    <w:rsid w:val="00B245B1"/>
    <w:rsid w:val="00BE2E61"/>
    <w:rsid w:val="00CF1314"/>
    <w:rsid w:val="00D27663"/>
    <w:rsid w:val="00D7484E"/>
    <w:rsid w:val="00D82072"/>
    <w:rsid w:val="00D83110"/>
    <w:rsid w:val="00DA6F29"/>
    <w:rsid w:val="00DB410F"/>
    <w:rsid w:val="00DC762E"/>
    <w:rsid w:val="00E14ECE"/>
    <w:rsid w:val="00E21475"/>
    <w:rsid w:val="00E375E4"/>
    <w:rsid w:val="00E447AC"/>
    <w:rsid w:val="00E74D48"/>
    <w:rsid w:val="00E91D6B"/>
    <w:rsid w:val="00EB1967"/>
    <w:rsid w:val="00EF59CE"/>
    <w:rsid w:val="00F3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D27CA-86D8-47D9-8F87-55CCEA7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6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62D3"/>
    <w:rPr>
      <w:sz w:val="20"/>
      <w:szCs w:val="20"/>
    </w:rPr>
  </w:style>
  <w:style w:type="paragraph" w:styleId="a8">
    <w:name w:val="Plain Text"/>
    <w:basedOn w:val="a"/>
    <w:link w:val="a9"/>
    <w:rsid w:val="00E447AC"/>
    <w:rPr>
      <w:rFonts w:ascii="細明體" w:eastAsia="細明體" w:hAnsi="Courier New" w:cs="Courier New"/>
      <w:sz w:val="28"/>
      <w:szCs w:val="28"/>
      <w:lang w:val="en-GB"/>
    </w:rPr>
  </w:style>
  <w:style w:type="character" w:customStyle="1" w:styleId="a9">
    <w:name w:val="純文字 字元"/>
    <w:basedOn w:val="a0"/>
    <w:link w:val="a8"/>
    <w:rsid w:val="00E447AC"/>
    <w:rPr>
      <w:rFonts w:ascii="細明體" w:eastAsia="細明體" w:hAnsi="Courier New" w:cs="Courier New"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951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1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class</cp:lastModifiedBy>
  <cp:revision>2</cp:revision>
  <cp:lastPrinted>2019-11-16T03:25:00Z</cp:lastPrinted>
  <dcterms:created xsi:type="dcterms:W3CDTF">2019-12-20T07:40:00Z</dcterms:created>
  <dcterms:modified xsi:type="dcterms:W3CDTF">2019-12-20T07:40:00Z</dcterms:modified>
</cp:coreProperties>
</file>