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EE" w:rsidRPr="00DB5474" w:rsidRDefault="00087802" w:rsidP="00711AEE">
      <w:pPr>
        <w:rPr>
          <w:rFonts w:ascii="標楷體" w:eastAsia="標楷體" w:hAnsi="標楷體"/>
          <w:color w:val="000000"/>
          <w:sz w:val="28"/>
          <w:szCs w:val="28"/>
        </w:rPr>
      </w:pPr>
      <w:bookmarkStart w:id="0" w:name="_GoBack"/>
      <w:bookmarkEnd w:id="0"/>
      <w:r>
        <w:rPr>
          <w:rFonts w:ascii="標楷體" w:eastAsia="標楷體" w:hint="eastAsia"/>
          <w:bCs/>
          <w:color w:val="000000"/>
          <w:sz w:val="28"/>
          <w:szCs w:val="28"/>
        </w:rPr>
        <w:t>嘉義市政府</w:t>
      </w:r>
      <w:r w:rsidR="00A2600F" w:rsidRPr="00812F32">
        <w:rPr>
          <w:rFonts w:ascii="標楷體" w:eastAsia="標楷體" w:hint="eastAsia"/>
          <w:bCs/>
          <w:color w:val="000000"/>
          <w:sz w:val="28"/>
          <w:szCs w:val="28"/>
        </w:rPr>
        <w:t>10</w:t>
      </w:r>
      <w:r w:rsidR="00A2600F">
        <w:rPr>
          <w:rFonts w:ascii="標楷體" w:eastAsia="標楷體"/>
          <w:bCs/>
          <w:color w:val="000000"/>
          <w:sz w:val="28"/>
          <w:szCs w:val="28"/>
        </w:rPr>
        <w:t>9</w:t>
      </w:r>
      <w:r w:rsidR="00812F32" w:rsidRPr="00812F32">
        <w:rPr>
          <w:rFonts w:ascii="標楷體" w:eastAsia="標楷體" w:hint="eastAsia"/>
          <w:bCs/>
          <w:color w:val="000000"/>
          <w:sz w:val="28"/>
          <w:szCs w:val="28"/>
        </w:rPr>
        <w:t>年</w:t>
      </w:r>
      <w:r w:rsidR="00513F9B">
        <w:rPr>
          <w:rFonts w:ascii="標楷體" w:eastAsia="標楷體"/>
          <w:bCs/>
          <w:color w:val="000000"/>
          <w:sz w:val="28"/>
          <w:szCs w:val="28"/>
        </w:rPr>
        <w:t>3</w:t>
      </w:r>
      <w:r w:rsidR="00812F32" w:rsidRPr="00812F32">
        <w:rPr>
          <w:rFonts w:ascii="標楷體" w:eastAsia="標楷體" w:hint="eastAsia"/>
          <w:bCs/>
          <w:color w:val="000000"/>
          <w:sz w:val="28"/>
          <w:szCs w:val="28"/>
        </w:rPr>
        <w:t>月</w:t>
      </w:r>
      <w:r w:rsidR="00397D9B">
        <w:rPr>
          <w:rFonts w:ascii="標楷體" w:eastAsia="標楷體"/>
          <w:bCs/>
          <w:color w:val="000000"/>
          <w:sz w:val="28"/>
          <w:szCs w:val="28"/>
        </w:rPr>
        <w:t>9</w:t>
      </w:r>
      <w:r w:rsidR="00812F32" w:rsidRPr="00812F32">
        <w:rPr>
          <w:rFonts w:ascii="標楷體" w:eastAsia="標楷體" w:hint="eastAsia"/>
          <w:bCs/>
          <w:color w:val="000000"/>
          <w:sz w:val="28"/>
          <w:szCs w:val="28"/>
        </w:rPr>
        <w:t>日府教特字</w:t>
      </w:r>
      <w:r w:rsidR="00397D9B" w:rsidRPr="00397D9B">
        <w:rPr>
          <w:rFonts w:ascii="標楷體" w:eastAsia="標楷體"/>
          <w:bCs/>
          <w:color w:val="000000"/>
          <w:sz w:val="28"/>
          <w:szCs w:val="28"/>
        </w:rPr>
        <w:t>1091503631</w:t>
      </w:r>
      <w:r w:rsidR="00812F32"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學術性向（數理）</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9E1443">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15448C">
      <w:pPr>
        <w:ind w:left="1200" w:firstLineChars="262" w:firstLine="1153"/>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122C45">
        <w:rPr>
          <w:rFonts w:ascii="標楷體" w:eastAsia="標楷體" w:hAnsi="標楷體" w:hint="eastAsia"/>
          <w:b/>
          <w:color w:val="000000"/>
          <w:sz w:val="44"/>
          <w:szCs w:val="44"/>
        </w:rPr>
        <w:t>嘉義市政府</w:t>
      </w:r>
    </w:p>
    <w:p w:rsidR="00711AEE" w:rsidRPr="00DB5474" w:rsidRDefault="00711AEE" w:rsidP="0015448C">
      <w:pPr>
        <w:spacing w:line="520" w:lineRule="exact"/>
        <w:ind w:firstLineChars="540" w:firstLine="2376"/>
        <w:rPr>
          <w:rFonts w:ascii="標楷體" w:eastAsia="標楷體" w:hAnsi="標楷體"/>
          <w:b/>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15448C" w:rsidRPr="00DB5474">
        <w:rPr>
          <w:rFonts w:ascii="標楷體" w:eastAsia="標楷體" w:hAnsi="標楷體" w:hint="eastAsia"/>
          <w:b/>
          <w:color w:val="000000"/>
          <w:sz w:val="44"/>
          <w:szCs w:val="44"/>
        </w:rPr>
        <w:t>嘉義市立</w:t>
      </w:r>
      <w:r w:rsidR="0077717C" w:rsidRPr="00DB5474">
        <w:rPr>
          <w:rFonts w:ascii="標楷體" w:eastAsia="標楷體" w:hAnsi="標楷體" w:hint="eastAsia"/>
          <w:b/>
          <w:color w:val="000000"/>
          <w:sz w:val="44"/>
          <w:szCs w:val="44"/>
        </w:rPr>
        <w:t>大業</w:t>
      </w:r>
      <w:r w:rsidRPr="00DB5474">
        <w:rPr>
          <w:rFonts w:ascii="標楷體" w:eastAsia="標楷體" w:hAnsi="標楷體" w:hint="eastAsia"/>
          <w:b/>
          <w:color w:val="000000"/>
          <w:sz w:val="44"/>
          <w:szCs w:val="44"/>
        </w:rPr>
        <w:t>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北興國民中學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民生國民中學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南興國民中學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嘉義國民中學</w:t>
      </w:r>
    </w:p>
    <w:p w:rsidR="00711AEE" w:rsidRPr="00DB5474" w:rsidRDefault="00711AEE" w:rsidP="00711AEE">
      <w:pPr>
        <w:jc w:val="center"/>
        <w:rPr>
          <w:rFonts w:ascii="標楷體" w:eastAsia="標楷體" w:hAnsi="標楷體"/>
          <w:color w:val="000000"/>
          <w:sz w:val="44"/>
          <w:szCs w:val="44"/>
        </w:rPr>
      </w:pP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CE66A3">
        <w:rPr>
          <w:rFonts w:ascii="標楷體" w:eastAsia="標楷體" w:hAnsi="標楷體"/>
          <w:b/>
          <w:sz w:val="28"/>
          <w:szCs w:val="28"/>
        </w:rPr>
        <w:t>2</w:t>
      </w:r>
      <w:r w:rsidR="00711AEE" w:rsidRPr="006578B5">
        <w:rPr>
          <w:rFonts w:ascii="標楷體" w:eastAsia="標楷體" w:hAnsi="標楷體" w:hint="eastAsia"/>
          <w:b/>
          <w:sz w:val="28"/>
          <w:szCs w:val="28"/>
        </w:rPr>
        <w:t>月</w:t>
      </w:r>
      <w:r w:rsidR="00CE66A3">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D112F3" w:rsidRDefault="00711AEE" w:rsidP="00D112F3">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r w:rsidR="00D112F3" w:rsidRPr="008F4697">
        <w:rPr>
          <w:rFonts w:ascii="標楷體" w:eastAsia="標楷體" w:hAnsi="標楷體" w:hint="eastAsia"/>
          <w:sz w:val="28"/>
          <w:szCs w:val="28"/>
        </w:rPr>
        <w:lastRenderedPageBreak/>
        <w:t xml:space="preserve">  </w:t>
      </w:r>
    </w:p>
    <w:p w:rsidR="00D112F3" w:rsidRPr="008F4697" w:rsidRDefault="00D112F3" w:rsidP="00D112F3">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w:t>
      </w:r>
      <w:r w:rsidR="002471E8">
        <w:rPr>
          <w:rFonts w:ascii="標楷體" w:eastAsia="標楷體" w:hAnsi="標楷體" w:hint="eastAsia"/>
          <w:b/>
          <w:spacing w:val="20"/>
          <w:sz w:val="36"/>
          <w:szCs w:val="36"/>
        </w:rPr>
        <w:t>數理</w:t>
      </w:r>
      <w:r w:rsidRPr="00742C5D">
        <w:rPr>
          <w:rFonts w:ascii="標楷體" w:eastAsia="標楷體" w:hAnsi="標楷體" w:hint="eastAsia"/>
          <w:b/>
          <w:spacing w:val="20"/>
          <w:sz w:val="36"/>
          <w:szCs w:val="36"/>
        </w:rPr>
        <w:t>）資賦優異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D112F3" w:rsidRPr="008F4697" w:rsidRDefault="00D112F3" w:rsidP="00D112F3">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D112F3" w:rsidRPr="008F4697" w:rsidTr="00CE66A3">
        <w:trPr>
          <w:trHeight w:val="545"/>
          <w:jc w:val="center"/>
        </w:trPr>
        <w:tc>
          <w:tcPr>
            <w:tcW w:w="2313" w:type="dxa"/>
            <w:gridSpan w:val="2"/>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D112F3" w:rsidRPr="008F4697" w:rsidTr="00CE66A3">
        <w:trPr>
          <w:trHeight w:val="380"/>
          <w:jc w:val="center"/>
        </w:trPr>
        <w:tc>
          <w:tcPr>
            <w:tcW w:w="2313" w:type="dxa"/>
            <w:gridSpan w:val="2"/>
            <w:shd w:val="clear" w:color="auto" w:fill="auto"/>
            <w:vAlign w:val="center"/>
          </w:tcPr>
          <w:p w:rsidR="00D112F3" w:rsidRPr="008F4697" w:rsidRDefault="00D112F3" w:rsidP="00CE66A3">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D112F3" w:rsidRPr="008F4697" w:rsidRDefault="00D112F3" w:rsidP="00CE66A3">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sidR="006062D6">
              <w:rPr>
                <w:rFonts w:ascii="標楷體" w:eastAsia="標楷體" w:hAnsi="標楷體"/>
                <w:bCs/>
                <w:kern w:val="0"/>
              </w:rPr>
              <w:t>13</w:t>
            </w:r>
            <w:r w:rsidRPr="008F4697">
              <w:rPr>
                <w:rFonts w:ascii="標楷體" w:eastAsia="標楷體" w:hAnsi="標楷體" w:hint="eastAsia"/>
                <w:bCs/>
                <w:kern w:val="0"/>
              </w:rPr>
              <w:t>日前函知本市各國民中小學。</w:t>
            </w:r>
          </w:p>
          <w:p w:rsidR="00D112F3" w:rsidRPr="008F4697" w:rsidRDefault="00D112F3" w:rsidP="00CE66A3">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D112F3" w:rsidRPr="008F4697" w:rsidRDefault="00D112F3" w:rsidP="00CE66A3">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D112F3" w:rsidRPr="008F4697" w:rsidTr="00CE66A3">
        <w:trPr>
          <w:trHeight w:val="948"/>
          <w:jc w:val="center"/>
        </w:trPr>
        <w:tc>
          <w:tcPr>
            <w:tcW w:w="616" w:type="dxa"/>
            <w:vMerge w:val="restart"/>
            <w:shd w:val="clear" w:color="auto" w:fill="auto"/>
            <w:vAlign w:val="center"/>
          </w:tcPr>
          <w:p w:rsidR="00D112F3" w:rsidRPr="008F4697" w:rsidRDefault="00D112F3" w:rsidP="00CE66A3">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D112F3" w:rsidRPr="008F4697" w:rsidRDefault="00D112F3" w:rsidP="00CE66A3">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6062D6">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535"/>
          <w:jc w:val="center"/>
        </w:trPr>
        <w:tc>
          <w:tcPr>
            <w:tcW w:w="616" w:type="dxa"/>
            <w:vMerge/>
            <w:shd w:val="clear" w:color="auto" w:fill="auto"/>
            <w:vAlign w:val="center"/>
          </w:tcPr>
          <w:p w:rsidR="00D112F3" w:rsidRPr="008F4697" w:rsidRDefault="00D112F3" w:rsidP="00CE66A3">
            <w:pPr>
              <w:widowControl/>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D112F3" w:rsidRPr="008F4697" w:rsidRDefault="00D112F3" w:rsidP="00CE66A3">
            <w:pPr>
              <w:widowControl/>
              <w:spacing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51"/>
          <w:jc w:val="center"/>
        </w:trPr>
        <w:tc>
          <w:tcPr>
            <w:tcW w:w="616" w:type="dxa"/>
            <w:vMerge w:val="restart"/>
            <w:shd w:val="clear" w:color="auto" w:fill="auto"/>
            <w:vAlign w:val="center"/>
          </w:tcPr>
          <w:p w:rsidR="00D112F3" w:rsidRPr="008F4697" w:rsidRDefault="00D112F3" w:rsidP="00CE66A3">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D112F3" w:rsidRPr="008F4697" w:rsidRDefault="00D112F3" w:rsidP="00CE66A3">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D112F3" w:rsidRPr="006062D6" w:rsidRDefault="00D112F3" w:rsidP="00CE66A3">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1F2762">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1F2762">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699"/>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Pr>
                <w:rFonts w:ascii="標楷體" w:eastAsia="標楷體" w:hAnsi="標楷體" w:hint="eastAsia"/>
              </w:rPr>
              <w:t>統一於嘉義國中辦理鑑定。</w:t>
            </w:r>
          </w:p>
        </w:tc>
      </w:tr>
      <w:tr w:rsidR="00D112F3" w:rsidRPr="008F4697" w:rsidTr="00CE66A3">
        <w:trPr>
          <w:trHeight w:val="467"/>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sidR="006062D6">
              <w:rPr>
                <w:rFonts w:ascii="標楷體" w:eastAsia="標楷體" w:hAnsi="標楷體" w:hint="eastAsia"/>
              </w:rPr>
              <w:t>前</w:t>
            </w:r>
          </w:p>
        </w:tc>
        <w:tc>
          <w:tcPr>
            <w:tcW w:w="4628" w:type="dxa"/>
            <w:shd w:val="clear" w:color="auto" w:fill="auto"/>
            <w:vAlign w:val="center"/>
          </w:tcPr>
          <w:p w:rsidR="00D112F3" w:rsidRPr="008F4697" w:rsidRDefault="006062D6" w:rsidP="00CE66A3">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70"/>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D112F3" w:rsidRPr="008F4697" w:rsidRDefault="00D112F3" w:rsidP="00CE66A3">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D112F3" w:rsidRPr="008F4697" w:rsidTr="00CE66A3">
        <w:trPr>
          <w:trHeight w:val="703"/>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699"/>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6062D6">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Pr>
                <w:rFonts w:ascii="標楷體" w:eastAsia="標楷體" w:hAnsi="標楷體" w:hint="eastAsia"/>
              </w:rPr>
              <w:t>統一於嘉義國中辦理鑑定。</w:t>
            </w:r>
          </w:p>
        </w:tc>
      </w:tr>
      <w:tr w:rsidR="00D112F3" w:rsidRPr="008F4697" w:rsidTr="00CE66A3">
        <w:trPr>
          <w:trHeight w:val="695"/>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D112F3" w:rsidRPr="008F4697" w:rsidRDefault="006062D6" w:rsidP="00CE66A3">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13"/>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D112F3" w:rsidRPr="008F4697" w:rsidRDefault="00D112F3" w:rsidP="00CE66A3">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三</w:t>
            </w:r>
            <w:r w:rsidRPr="008F4697">
              <w:rPr>
                <w:rFonts w:ascii="標楷體" w:eastAsia="標楷體" w:hAnsi="標楷體" w:hint="eastAsia"/>
              </w:rPr>
              <w:t>)</w:t>
            </w:r>
          </w:p>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D112F3" w:rsidRPr="008F4697" w:rsidTr="00CE66A3">
        <w:trPr>
          <w:trHeight w:val="1049"/>
          <w:jc w:val="center"/>
        </w:trPr>
        <w:tc>
          <w:tcPr>
            <w:tcW w:w="2313" w:type="dxa"/>
            <w:gridSpan w:val="2"/>
            <w:shd w:val="clear" w:color="auto" w:fill="auto"/>
            <w:vAlign w:val="center"/>
          </w:tcPr>
          <w:p w:rsidR="00D112F3" w:rsidRPr="008F4697" w:rsidRDefault="00D112F3" w:rsidP="00CE66A3">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D112F3" w:rsidRPr="008F4697" w:rsidRDefault="00D112F3" w:rsidP="00CE66A3">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sidR="006062D6">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D112F3" w:rsidRPr="008F4697" w:rsidRDefault="00D112F3" w:rsidP="00D112F3">
      <w:pPr>
        <w:spacing w:afterLines="50" w:after="180"/>
        <w:jc w:val="center"/>
        <w:rPr>
          <w:rFonts w:ascii="標楷體" w:eastAsia="標楷體" w:hAnsi="標楷體"/>
          <w:b/>
          <w:sz w:val="36"/>
          <w:szCs w:val="36"/>
        </w:rPr>
      </w:pPr>
    </w:p>
    <w:p w:rsidR="00D112F3" w:rsidRDefault="00D112F3">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rsidR="009A1E6A" w:rsidRPr="00DB5474" w:rsidRDefault="00F35F30" w:rsidP="007233BC">
      <w:pPr>
        <w:jc w:val="center"/>
        <w:rPr>
          <w:rFonts w:ascii="標楷體" w:eastAsia="標楷體" w:hAnsi="標楷體"/>
          <w:b/>
          <w:color w:val="000000"/>
          <w:sz w:val="28"/>
          <w:szCs w:val="28"/>
        </w:rPr>
      </w:pPr>
      <w:r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（數理）</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1" w:name="_Hlk31902133"/>
      <w:r w:rsidR="00CE66A3" w:rsidRPr="00FA1C25">
        <w:rPr>
          <w:rFonts w:ascii="標楷體" w:eastAsia="標楷體" w:hAnsi="標楷體" w:hint="eastAsia"/>
        </w:rPr>
        <w:t>10</w:t>
      </w:r>
      <w:r w:rsidR="00CE66A3">
        <w:rPr>
          <w:rFonts w:ascii="標楷體" w:eastAsia="標楷體" w:hAnsi="標楷體"/>
        </w:rPr>
        <w:t>8</w:t>
      </w:r>
      <w:r w:rsidR="00CE66A3" w:rsidRPr="00FA1C25">
        <w:rPr>
          <w:rFonts w:ascii="標楷體" w:eastAsia="標楷體" w:hAnsi="標楷體" w:hint="eastAsia"/>
        </w:rPr>
        <w:t>年</w:t>
      </w:r>
      <w:r w:rsidR="00CE66A3">
        <w:rPr>
          <w:rFonts w:ascii="標楷體" w:eastAsia="標楷體" w:hAnsi="標楷體"/>
        </w:rPr>
        <w:t>4</w:t>
      </w:r>
      <w:r w:rsidR="00CE66A3" w:rsidRPr="00FA1C25">
        <w:rPr>
          <w:rFonts w:ascii="標楷體" w:eastAsia="標楷體" w:hAnsi="標楷體" w:hint="eastAsia"/>
        </w:rPr>
        <w:t>月</w:t>
      </w:r>
      <w:r w:rsidR="00CE66A3">
        <w:rPr>
          <w:rFonts w:ascii="標楷體" w:eastAsia="標楷體" w:hAnsi="標楷體"/>
        </w:rPr>
        <w:t>24</w:t>
      </w:r>
      <w:r w:rsidR="00CE66A3" w:rsidRPr="00FA1C25">
        <w:rPr>
          <w:rFonts w:ascii="標楷體" w:eastAsia="標楷體" w:hAnsi="標楷體" w:hint="eastAsia"/>
        </w:rPr>
        <w:t>日</w:t>
      </w:r>
      <w:bookmarkEnd w:id="1"/>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r w:rsidR="00CE66A3" w:rsidRPr="00103E2D">
        <w:rPr>
          <w:rFonts w:ascii="標楷體" w:eastAsia="標楷體" w:hAnsi="標楷體" w:hint="eastAsia"/>
          <w:u w:val="single"/>
        </w:rPr>
        <w:t>10</w:t>
      </w:r>
      <w:r w:rsidR="00CE66A3">
        <w:rPr>
          <w:rFonts w:ascii="標楷體" w:eastAsia="標楷體" w:hAnsi="標楷體"/>
          <w:u w:val="single"/>
        </w:rPr>
        <w:t>8</w:t>
      </w:r>
      <w:r w:rsidR="00CE66A3" w:rsidRPr="00103E2D">
        <w:rPr>
          <w:rFonts w:ascii="標楷體" w:eastAsia="標楷體" w:hAnsi="標楷體" w:cs="Arial" w:hint="eastAsia"/>
          <w:u w:val="single"/>
        </w:rPr>
        <w:t>學年度第</w:t>
      </w:r>
      <w:r w:rsidR="00CE66A3">
        <w:rPr>
          <w:rFonts w:ascii="標楷體" w:eastAsia="標楷體" w:hAnsi="標楷體" w:cs="Arial"/>
          <w:u w:val="single"/>
        </w:rPr>
        <w:t>5</w:t>
      </w:r>
      <w:r w:rsidR="00CE66A3" w:rsidRPr="00103E2D">
        <w:rPr>
          <w:rFonts w:ascii="標楷體" w:eastAsia="標楷體" w:hAnsi="標楷體" w:cs="Arial" w:hint="eastAsia"/>
          <w:u w:val="single"/>
        </w:rPr>
        <w:t>次</w:t>
      </w:r>
      <w:r w:rsidR="00CE66A3" w:rsidRPr="00103E2D">
        <w:rPr>
          <w:rFonts w:ascii="標楷體" w:eastAsia="標楷體" w:hAnsi="標楷體" w:hint="eastAsia"/>
          <w:color w:val="000000"/>
        </w:rPr>
        <w:t>嘉義市特殊教育學生鑑定及就學輔導會</w:t>
      </w:r>
      <w:r w:rsidR="00CE66A3" w:rsidRPr="00103E2D">
        <w:rPr>
          <w:rFonts w:ascii="標楷體" w:eastAsia="標楷體" w:hAnsi="標楷體" w:cs="Arial" w:hint="eastAsia"/>
          <w:color w:val="000000"/>
        </w:rPr>
        <w:t>決議（</w:t>
      </w:r>
      <w:r w:rsidR="00CE66A3" w:rsidRPr="006F630D">
        <w:rPr>
          <w:rFonts w:ascii="標楷體" w:eastAsia="標楷體" w:hAnsi="標楷體" w:cs="Arial" w:hint="eastAsia"/>
          <w:u w:val="single"/>
        </w:rPr>
        <w:t>10</w:t>
      </w:r>
      <w:r w:rsidR="00CE66A3">
        <w:rPr>
          <w:rFonts w:ascii="標楷體" w:eastAsia="標楷體" w:hAnsi="標楷體" w:cs="Arial"/>
          <w:u w:val="single"/>
        </w:rPr>
        <w:t>9</w:t>
      </w:r>
      <w:r w:rsidR="00CE66A3" w:rsidRPr="006F630D">
        <w:rPr>
          <w:rFonts w:ascii="標楷體" w:eastAsia="標楷體" w:hAnsi="標楷體" w:cs="Arial" w:hint="eastAsia"/>
          <w:u w:val="single"/>
        </w:rPr>
        <w:t>年</w:t>
      </w:r>
      <w:r w:rsidR="00CE66A3">
        <w:rPr>
          <w:rFonts w:ascii="標楷體" w:eastAsia="標楷體" w:hAnsi="標楷體" w:cs="Arial"/>
          <w:u w:val="single"/>
        </w:rPr>
        <w:t>2</w:t>
      </w:r>
      <w:r w:rsidR="00CE66A3" w:rsidRPr="006F630D">
        <w:rPr>
          <w:rFonts w:ascii="標楷體" w:eastAsia="標楷體" w:hAnsi="標楷體" w:cs="Arial" w:hint="eastAsia"/>
          <w:u w:val="single"/>
        </w:rPr>
        <w:t>月</w:t>
      </w:r>
      <w:r w:rsidR="00CE66A3">
        <w:rPr>
          <w:rFonts w:ascii="標楷體" w:eastAsia="標楷體" w:hAnsi="標楷體" w:cs="Arial"/>
          <w:u w:val="single"/>
        </w:rPr>
        <w:t>6</w:t>
      </w:r>
      <w:r w:rsidR="00CE66A3" w:rsidRPr="006F630D">
        <w:rPr>
          <w:rFonts w:ascii="標楷體" w:eastAsia="標楷體" w:hAnsi="標楷體" w:cs="Arial" w:hint="eastAsia"/>
          <w:u w:val="single"/>
        </w:rPr>
        <w:t>日</w:t>
      </w:r>
      <w:r w:rsidR="00CE66A3" w:rsidRPr="00103E2D">
        <w:rPr>
          <w:rFonts w:ascii="標楷體" w:eastAsia="標楷體" w:hAnsi="標楷體" w:cs="Arial" w:hint="eastAsia"/>
          <w:color w:val="000000"/>
        </w:rPr>
        <w:t>）。</w:t>
      </w:r>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（數理）</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學術性向（數理）</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15235B"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15448C"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6F3D78" w:rsidRPr="00103E2D">
        <w:rPr>
          <w:rFonts w:ascii="標楷體" w:eastAsia="標楷體" w:hAnsi="標楷體" w:hint="eastAsia"/>
          <w:color w:val="000000"/>
        </w:rPr>
        <w:t>大業</w:t>
      </w:r>
      <w:r w:rsidR="0015235B" w:rsidRPr="00103E2D">
        <w:rPr>
          <w:rFonts w:ascii="標楷體" w:eastAsia="標楷體" w:hAnsi="標楷體" w:hint="eastAsia"/>
          <w:color w:val="000000"/>
        </w:rPr>
        <w:t>國民中學</w:t>
      </w:r>
    </w:p>
    <w:p w:rsidR="00426FF8"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立北興國民中學</w:t>
      </w:r>
    </w:p>
    <w:p w:rsidR="0015235B"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15235B" w:rsidRPr="00103E2D">
        <w:rPr>
          <w:rFonts w:ascii="標楷體" w:eastAsia="標楷體" w:hAnsi="標楷體" w:hint="eastAsia"/>
          <w:bCs/>
          <w:color w:val="000000"/>
        </w:rPr>
        <w:t>民生</w:t>
      </w:r>
      <w:r w:rsidR="0015235B" w:rsidRPr="00103E2D">
        <w:rPr>
          <w:rFonts w:ascii="標楷體" w:eastAsia="標楷體" w:hAnsi="標楷體" w:hint="eastAsia"/>
          <w:color w:val="000000"/>
        </w:rPr>
        <w:t>國民中學</w:t>
      </w:r>
    </w:p>
    <w:p w:rsidR="00D93D0D"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D93D0D" w:rsidRPr="00103E2D">
        <w:rPr>
          <w:rFonts w:ascii="標楷體" w:eastAsia="標楷體" w:hAnsi="標楷體" w:hint="eastAsia"/>
          <w:color w:val="000000"/>
        </w:rPr>
        <w:t>立</w:t>
      </w:r>
      <w:r w:rsidR="00D93D0D" w:rsidRPr="00103E2D">
        <w:rPr>
          <w:rFonts w:ascii="標楷體" w:eastAsia="標楷體" w:hAnsi="標楷體" w:hint="eastAsia"/>
          <w:bCs/>
          <w:color w:val="000000"/>
        </w:rPr>
        <w:t>南興</w:t>
      </w:r>
      <w:r w:rsidR="00D93D0D" w:rsidRPr="00103E2D">
        <w:rPr>
          <w:rFonts w:ascii="標楷體" w:eastAsia="標楷體" w:hAnsi="標楷體" w:hint="eastAsia"/>
          <w:color w:val="000000"/>
        </w:rPr>
        <w:t>國民中學</w:t>
      </w:r>
    </w:p>
    <w:p w:rsidR="0015235B"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15235B" w:rsidRPr="00103E2D">
        <w:rPr>
          <w:rFonts w:ascii="標楷體" w:eastAsia="標楷體" w:hAnsi="標楷體" w:hint="eastAsia"/>
          <w:bCs/>
          <w:color w:val="000000"/>
        </w:rPr>
        <w:t>嘉義</w:t>
      </w:r>
      <w:r w:rsidR="0015235B" w:rsidRPr="00103E2D">
        <w:rPr>
          <w:rFonts w:ascii="標楷體" w:eastAsia="標楷體" w:hAnsi="標楷體" w:hint="eastAsia"/>
          <w:color w:val="000000"/>
        </w:rPr>
        <w:t>國民中學</w:t>
      </w:r>
    </w:p>
    <w:p w:rsidR="0039222B" w:rsidRPr="00103E2D" w:rsidRDefault="00E73939" w:rsidP="0039222B">
      <w:pPr>
        <w:snapToGrid w:val="0"/>
        <w:spacing w:line="360" w:lineRule="exact"/>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Pr="001D5384" w:rsidRDefault="003F1CDA" w:rsidP="00410852">
      <w:pPr>
        <w:spacing w:line="400" w:lineRule="exact"/>
        <w:ind w:leftChars="294" w:left="706"/>
        <w:rPr>
          <w:rFonts w:ascii="標楷體" w:eastAsia="標楷體" w:hAnsi="標楷體"/>
          <w:b/>
          <w:u w:val="single"/>
        </w:rPr>
      </w:pPr>
      <w:r w:rsidRPr="001D5384">
        <w:rPr>
          <w:rFonts w:ascii="標楷體" w:eastAsia="標楷體" w:hAnsi="標楷體" w:hint="eastAsia"/>
          <w:b/>
          <w:u w:val="single"/>
        </w:rPr>
        <w:t>鑑定通過後以安置於原就讀學校分散式數理資優資源班為原則，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Pr="00DB5474" w:rsidRDefault="008432B1" w:rsidP="0015235B">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1E0" w:firstRow="1" w:lastRow="1" w:firstColumn="1" w:lastColumn="1" w:noHBand="0" w:noVBand="0"/>
      </w:tblPr>
      <w:tblGrid>
        <w:gridCol w:w="1260"/>
        <w:gridCol w:w="1260"/>
        <w:gridCol w:w="1620"/>
        <w:gridCol w:w="2340"/>
        <w:gridCol w:w="3367"/>
      </w:tblGrid>
      <w:tr w:rsidR="008432B1" w:rsidRPr="00DB5474">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網址</w:t>
            </w:r>
          </w:p>
        </w:tc>
      </w:tr>
      <w:tr w:rsidR="00251F79" w:rsidRPr="00DB5474">
        <w:tc>
          <w:tcPr>
            <w:tcW w:w="1260" w:type="dxa"/>
            <w:shd w:val="clear" w:color="auto" w:fill="auto"/>
          </w:tcPr>
          <w:p w:rsidR="00251F79" w:rsidRPr="00DB5474" w:rsidRDefault="00410852" w:rsidP="00573D73">
            <w:pPr>
              <w:rPr>
                <w:rFonts w:ascii="標楷體" w:eastAsia="標楷體" w:hAnsi="標楷體"/>
                <w:b/>
                <w:bCs/>
                <w:color w:val="000000"/>
              </w:rPr>
            </w:pPr>
            <w:r>
              <w:rPr>
                <w:rFonts w:ascii="標楷體" w:eastAsia="標楷體" w:hAnsi="標楷體" w:cs="新細明體" w:hint="eastAsia"/>
                <w:b/>
                <w:color w:val="000000"/>
                <w:kern w:val="0"/>
              </w:rPr>
              <w:t>大業國中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輔導處</w:t>
            </w:r>
          </w:p>
        </w:tc>
        <w:tc>
          <w:tcPr>
            <w:tcW w:w="1620" w:type="dxa"/>
          </w:tcPr>
          <w:p w:rsidR="00251F79" w:rsidRPr="00DB5474" w:rsidRDefault="0007679B" w:rsidP="00754346">
            <w:pPr>
              <w:rPr>
                <w:rFonts w:ascii="標楷體" w:eastAsia="標楷體" w:hAnsi="標楷體"/>
                <w:b/>
                <w:bCs/>
                <w:color w:val="000000"/>
              </w:rPr>
            </w:pPr>
            <w:r w:rsidRPr="00DB5474">
              <w:rPr>
                <w:rFonts w:ascii="標楷體" w:eastAsia="標楷體" w:hAnsi="標楷體" w:hint="eastAsia"/>
                <w:b/>
                <w:bCs/>
                <w:color w:val="000000"/>
              </w:rPr>
              <w:t>2223082-</w:t>
            </w:r>
            <w:r>
              <w:rPr>
                <w:rFonts w:ascii="標楷體" w:eastAsia="標楷體" w:hAnsi="標楷體"/>
                <w:b/>
                <w:bCs/>
                <w:color w:val="000000"/>
              </w:rPr>
              <w:t>51</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color w:val="000000"/>
              </w:rPr>
              <w:t>嘉義市</w:t>
            </w:r>
            <w:r w:rsidR="004B6506" w:rsidRPr="00DB5474">
              <w:rPr>
                <w:rFonts w:ascii="標楷體" w:eastAsia="標楷體" w:hAnsi="標楷體" w:hint="eastAsia"/>
                <w:b/>
                <w:color w:val="000000"/>
              </w:rPr>
              <w:t>大業</w:t>
            </w:r>
            <w:r w:rsidRPr="00DB5474">
              <w:rPr>
                <w:rFonts w:ascii="標楷體" w:eastAsia="標楷體" w:hAnsi="標楷體"/>
                <w:b/>
                <w:color w:val="000000"/>
              </w:rPr>
              <w:t>街57號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http://www.dyjh.cy.edu.tw/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北興國中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E359B5" w:rsidRDefault="00251F79" w:rsidP="00573D73">
            <w:pPr>
              <w:rPr>
                <w:rFonts w:ascii="標楷體" w:eastAsia="標楷體" w:hAnsi="標楷體"/>
                <w:b/>
                <w:bCs/>
                <w:color w:val="000000"/>
              </w:rPr>
            </w:pPr>
            <w:r w:rsidRPr="00E359B5">
              <w:rPr>
                <w:rFonts w:ascii="標楷體" w:eastAsia="標楷體" w:hAnsi="標楷體" w:hint="eastAsia"/>
                <w:b/>
                <w:bCs/>
                <w:color w:val="000000"/>
              </w:rPr>
              <w:t>2766602-229</w:t>
            </w:r>
          </w:p>
        </w:tc>
        <w:tc>
          <w:tcPr>
            <w:tcW w:w="2340" w:type="dxa"/>
          </w:tcPr>
          <w:p w:rsidR="00251F79" w:rsidRPr="00DB5474" w:rsidRDefault="00251F79" w:rsidP="00573D73">
            <w:pPr>
              <w:rPr>
                <w:rFonts w:ascii="標楷體" w:eastAsia="標楷體" w:hAnsi="標楷體"/>
                <w:b/>
                <w:bCs/>
                <w:color w:val="000000"/>
              </w:rPr>
            </w:pPr>
            <w:r w:rsidRPr="00DB5474">
              <w:rPr>
                <w:rStyle w:val="style191"/>
                <w:rFonts w:ascii="標楷體" w:eastAsia="標楷體" w:hAnsi="標楷體"/>
                <w:b/>
                <w:color w:val="000000"/>
              </w:rPr>
              <w:t>嘉義市</w:t>
            </w:r>
            <w:r w:rsidRPr="00DB5474">
              <w:rPr>
                <w:rStyle w:val="style191"/>
                <w:rFonts w:ascii="標楷體" w:eastAsia="標楷體" w:hAnsi="標楷體" w:hint="eastAsia"/>
                <w:b/>
                <w:color w:val="000000"/>
              </w:rPr>
              <w:t>博東</w:t>
            </w:r>
            <w:r w:rsidRPr="00DB5474">
              <w:rPr>
                <w:rStyle w:val="style191"/>
                <w:rFonts w:ascii="標楷體" w:eastAsia="標楷體" w:hAnsi="標楷體"/>
                <w:b/>
                <w:color w:val="000000"/>
              </w:rPr>
              <w:t>路</w:t>
            </w:r>
            <w:r w:rsidRPr="00DB5474">
              <w:rPr>
                <w:rStyle w:val="style191"/>
                <w:rFonts w:ascii="標楷體" w:eastAsia="標楷體" w:hAnsi="標楷體" w:hint="eastAsia"/>
                <w:b/>
                <w:color w:val="000000"/>
              </w:rPr>
              <w:t>262</w:t>
            </w:r>
            <w:r w:rsidRPr="00DB5474">
              <w:rPr>
                <w:rStyle w:val="style191"/>
                <w:rFonts w:ascii="標楷體" w:eastAsia="標楷體" w:hAnsi="標楷體"/>
                <w:b/>
                <w:color w:val="000000"/>
              </w:rPr>
              <w:t>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http://www.psjh.cy.edu.tw/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民生國中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輔導處</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2855331-520</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嘉義市新民路601號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http://www.msjh.cy.edu.tw/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南興</w:t>
            </w:r>
            <w:r w:rsidRPr="00DB5474">
              <w:rPr>
                <w:rFonts w:ascii="標楷體" w:eastAsia="標楷體" w:hAnsi="標楷體" w:cs="新細明體"/>
                <w:b/>
                <w:color w:val="000000"/>
                <w:kern w:val="0"/>
              </w:rPr>
              <w:t>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2224383-252</w:t>
            </w:r>
          </w:p>
        </w:tc>
        <w:tc>
          <w:tcPr>
            <w:tcW w:w="2340" w:type="dxa"/>
          </w:tcPr>
          <w:p w:rsidR="00251F79" w:rsidRPr="00DE4359" w:rsidRDefault="00E359B5" w:rsidP="00573D73">
            <w:pPr>
              <w:rPr>
                <w:rFonts w:ascii="標楷體" w:eastAsia="標楷體" w:hAnsi="標楷體"/>
                <w:b/>
                <w:bCs/>
                <w:color w:val="000000"/>
              </w:rPr>
            </w:pPr>
            <w:r w:rsidRPr="00DE4359">
              <w:rPr>
                <w:rFonts w:ascii="標楷體" w:eastAsia="標楷體" w:hAnsi="標楷體"/>
                <w:b/>
                <w:bCs/>
                <w:color w:val="000000"/>
              </w:rPr>
              <w:t>嘉義市芳安路111號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http://www.nhjh.cy.edu.tw/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嘉義國中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2762625-217</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cs="Arial"/>
                <w:b/>
                <w:color w:val="000000"/>
              </w:rPr>
              <w:t>嘉義市圓福街</w:t>
            </w:r>
            <w:r w:rsidRPr="00DB5474">
              <w:rPr>
                <w:rFonts w:ascii="標楷體" w:eastAsia="標楷體" w:hAnsi="標楷體" w:cs="Arial" w:hint="eastAsia"/>
                <w:b/>
                <w:color w:val="000000"/>
              </w:rPr>
              <w:t>86號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http://www.cyjh.cy.edu.tw/</w:t>
            </w:r>
          </w:p>
        </w:tc>
      </w:tr>
    </w:tbl>
    <w:p w:rsidR="00AC3BC4" w:rsidRPr="00DB5474" w:rsidRDefault="00AC3BC4" w:rsidP="00A3709A">
      <w:pPr>
        <w:spacing w:line="400" w:lineRule="exact"/>
        <w:ind w:left="345" w:hanging="345"/>
        <w:rPr>
          <w:rFonts w:ascii="標楷體" w:eastAsia="標楷體" w:hAnsi="標楷體"/>
          <w:color w:val="000000"/>
        </w:rPr>
      </w:pPr>
      <w:r w:rsidRPr="00DB5474">
        <w:rPr>
          <w:rFonts w:ascii="標楷體" w:eastAsia="標楷體" w:hAnsi="標楷體" w:hint="eastAsia"/>
          <w:color w:val="000000"/>
        </w:rPr>
        <w:t>陸、報名資格</w:t>
      </w:r>
      <w:r w:rsidR="00A3709A" w:rsidRPr="00DB5474">
        <w:rPr>
          <w:rFonts w:ascii="標楷體" w:eastAsia="標楷體" w:hAnsi="標楷體" w:hint="eastAsia"/>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4F6D67" w:rsidRPr="00DB5474">
        <w:rPr>
          <w:rFonts w:ascii="標楷體" w:eastAsia="標楷體" w:hAnsi="標楷體" w:hint="eastAsia"/>
          <w:color w:val="000000"/>
        </w:rPr>
        <w:t>數學、自然</w:t>
      </w:r>
      <w:r w:rsidR="00790E34" w:rsidRPr="00DB5474">
        <w:rPr>
          <w:rFonts w:ascii="標楷體" w:eastAsia="標楷體" w:hAnsi="標楷體" w:hint="eastAsia"/>
          <w:color w:val="000000"/>
        </w:rPr>
        <w:t>與生活科技</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9E1443">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3B424F" w:rsidRPr="00410852" w:rsidRDefault="003B424F" w:rsidP="003B424F">
      <w:pPr>
        <w:tabs>
          <w:tab w:val="left" w:pos="8280"/>
        </w:tabs>
        <w:ind w:leftChars="767" w:left="2549" w:hangingChars="295" w:hanging="708"/>
        <w:rPr>
          <w:rFonts w:ascii="標楷體" w:eastAsia="標楷體" w:hAnsi="標楷體"/>
          <w:color w:val="000000"/>
        </w:rPr>
      </w:pPr>
      <w:r w:rsidRPr="00410852">
        <w:rPr>
          <w:rFonts w:ascii="標楷體" w:eastAsia="標楷體" w:hAnsi="標楷體" w:hint="eastAsia"/>
          <w:bCs/>
          <w:color w:val="000000"/>
        </w:rPr>
        <w:t>示例：如學生</w:t>
      </w:r>
      <w:r w:rsidRPr="00410852">
        <w:rPr>
          <w:rFonts w:ascii="標楷體" w:eastAsia="標楷體" w:hAnsi="標楷體" w:hint="eastAsia"/>
          <w:color w:val="000000"/>
        </w:rPr>
        <w:t>國民小學六年級上學期之數學學期成績為優等、自然與生活科技學期成績為甲等，另下學期之數學學期成績為優等、自然與生活科技學期成績為甲等，則符合初審標準規定。</w:t>
      </w:r>
    </w:p>
    <w:p w:rsidR="003B424F" w:rsidRPr="00410852" w:rsidRDefault="003B424F" w:rsidP="003B424F">
      <w:pPr>
        <w:tabs>
          <w:tab w:val="left" w:pos="8280"/>
        </w:tabs>
        <w:ind w:leftChars="767" w:left="2549" w:hangingChars="295" w:hanging="708"/>
        <w:rPr>
          <w:rFonts w:ascii="標楷體" w:eastAsia="標楷體" w:hAnsi="標楷體"/>
          <w:color w:val="000000"/>
        </w:rPr>
      </w:pPr>
      <w:r w:rsidRPr="00410852">
        <w:rPr>
          <w:rFonts w:ascii="標楷體" w:eastAsia="標楷體" w:hAnsi="標楷體" w:hint="eastAsia"/>
          <w:bCs/>
          <w:color w:val="000000"/>
        </w:rPr>
        <w:t xml:space="preserve">      如學生</w:t>
      </w:r>
      <w:r w:rsidRPr="00410852">
        <w:rPr>
          <w:rFonts w:ascii="標楷體" w:eastAsia="標楷體" w:hAnsi="標楷體" w:hint="eastAsia"/>
          <w:color w:val="000000"/>
        </w:rPr>
        <w:t>國民小學六年級上學期之數學學期成績為甲等、自然與生活科技學期成績為甲等，另下學期之數學學期成績為優等、自然與生活科技學期成績為優等，則未符合初審標準規定。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D112F3">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474"/>
        <w:gridCol w:w="1431"/>
        <w:gridCol w:w="4239"/>
        <w:gridCol w:w="2216"/>
      </w:tblGrid>
      <w:tr w:rsidR="00990383" w:rsidRPr="00DB5474" w:rsidTr="00641698">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E323873" wp14:editId="47AC861E">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DFB9CA"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3B424F" w:rsidRPr="00DB5474" w:rsidTr="00641698">
        <w:tc>
          <w:tcPr>
            <w:tcW w:w="1474" w:type="dxa"/>
            <w:vMerge w:val="restart"/>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3B424F" w:rsidRDefault="00A2600F" w:rsidP="00776640">
            <w:pPr>
              <w:spacing w:line="400" w:lineRule="exact"/>
              <w:rPr>
                <w:rFonts w:ascii="標楷體" w:eastAsia="標楷體" w:hAnsi="標楷體"/>
                <w:color w:val="000000"/>
              </w:rPr>
            </w:pPr>
            <w:r>
              <w:rPr>
                <w:rFonts w:ascii="標楷體" w:eastAsia="標楷體" w:hAnsi="標楷體" w:hint="eastAsia"/>
                <w:color w:val="000000"/>
                <w:u w:val="single"/>
              </w:rPr>
              <w:t>109</w:t>
            </w:r>
            <w:r w:rsidR="003B424F">
              <w:rPr>
                <w:rFonts w:ascii="標楷體" w:eastAsia="標楷體" w:hAnsi="標楷體" w:hint="eastAsia"/>
                <w:color w:val="000000"/>
                <w:u w:val="single"/>
              </w:rPr>
              <w:t>年</w:t>
            </w:r>
            <w:r w:rsidR="006062D6">
              <w:rPr>
                <w:rFonts w:ascii="標楷體" w:eastAsia="標楷體" w:hAnsi="標楷體"/>
                <w:color w:val="000000"/>
                <w:u w:val="single"/>
              </w:rPr>
              <w:t>7</w:t>
            </w:r>
            <w:r w:rsidR="003B424F" w:rsidRPr="00673879">
              <w:rPr>
                <w:rFonts w:ascii="標楷體" w:eastAsia="標楷體" w:hAnsi="標楷體" w:hint="eastAsia"/>
                <w:color w:val="000000"/>
                <w:u w:val="single"/>
              </w:rPr>
              <w:t>月</w:t>
            </w:r>
            <w:r w:rsidR="006062D6">
              <w:rPr>
                <w:rFonts w:ascii="標楷體" w:eastAsia="標楷體" w:hAnsi="標楷體"/>
                <w:color w:val="000000"/>
                <w:u w:val="single"/>
              </w:rPr>
              <w:t>16</w:t>
            </w:r>
            <w:r w:rsidR="003B424F">
              <w:rPr>
                <w:rFonts w:ascii="標楷體" w:eastAsia="標楷體" w:hAnsi="標楷體" w:hint="eastAsia"/>
                <w:color w:val="000000"/>
                <w:u w:val="single"/>
              </w:rPr>
              <w:t>、</w:t>
            </w:r>
            <w:r w:rsidR="006062D6">
              <w:rPr>
                <w:rFonts w:ascii="標楷體" w:eastAsia="標楷體" w:hAnsi="標楷體"/>
                <w:color w:val="000000"/>
                <w:u w:val="single"/>
              </w:rPr>
              <w:t>17</w:t>
            </w:r>
            <w:r w:rsidR="003B424F" w:rsidRPr="00673879">
              <w:rPr>
                <w:rFonts w:ascii="標楷體" w:eastAsia="標楷體" w:hAnsi="標楷體" w:hint="eastAsia"/>
                <w:color w:val="000000"/>
                <w:u w:val="single"/>
              </w:rPr>
              <w:t>日（星期</w:t>
            </w:r>
            <w:r w:rsidR="006062D6">
              <w:rPr>
                <w:rFonts w:ascii="標楷體" w:eastAsia="標楷體" w:hAnsi="標楷體" w:hint="eastAsia"/>
                <w:color w:val="000000"/>
                <w:u w:val="single"/>
              </w:rPr>
              <w:t>四</w:t>
            </w:r>
            <w:r w:rsidR="003B424F" w:rsidRPr="00673879">
              <w:rPr>
                <w:rFonts w:ascii="標楷體" w:eastAsia="標楷體" w:hAnsi="標楷體" w:hint="eastAsia"/>
                <w:color w:val="000000"/>
                <w:u w:val="single"/>
              </w:rPr>
              <w:t>、</w:t>
            </w:r>
            <w:r w:rsidR="006062D6">
              <w:rPr>
                <w:rFonts w:ascii="標楷體" w:eastAsia="標楷體" w:hAnsi="標楷體" w:hint="eastAsia"/>
                <w:color w:val="000000"/>
                <w:u w:val="single"/>
              </w:rPr>
              <w:t>五</w:t>
            </w:r>
            <w:r w:rsidR="003B424F" w:rsidRPr="00673879">
              <w:rPr>
                <w:rFonts w:ascii="標楷體" w:eastAsia="標楷體" w:hAnsi="標楷體" w:hint="eastAsia"/>
                <w:color w:val="000000"/>
                <w:u w:val="single"/>
              </w:rPr>
              <w:t>）</w:t>
            </w:r>
            <w:r w:rsidR="003B424F">
              <w:rPr>
                <w:rFonts w:ascii="標楷體" w:eastAsia="標楷體" w:hAnsi="標楷體" w:hint="eastAsia"/>
                <w:color w:val="000000"/>
              </w:rPr>
              <w:t>。</w:t>
            </w:r>
            <w:r w:rsidR="003B424F">
              <w:rPr>
                <w:rFonts w:ascii="標楷體" w:eastAsia="標楷體" w:hAnsi="標楷體" w:hint="eastAsia"/>
                <w:color w:val="000000"/>
              </w:rPr>
              <w:b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3B424F" w:rsidRPr="00DB5474" w:rsidTr="00641698">
        <w:tc>
          <w:tcPr>
            <w:tcW w:w="1474" w:type="dxa"/>
            <w:vMerge/>
          </w:tcPr>
          <w:p w:rsidR="003B424F" w:rsidRPr="00DB5474" w:rsidRDefault="003B424F" w:rsidP="009B19E6">
            <w:pPr>
              <w:spacing w:line="400" w:lineRule="exact"/>
              <w:rPr>
                <w:rFonts w:ascii="標楷體" w:eastAsia="標楷體" w:hAnsi="標楷體"/>
                <w:color w:val="000000"/>
              </w:rPr>
            </w:pPr>
          </w:p>
        </w:tc>
        <w:tc>
          <w:tcPr>
            <w:tcW w:w="1431"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3B424F" w:rsidRDefault="00A2600F" w:rsidP="008F5E21">
            <w:pPr>
              <w:spacing w:line="400" w:lineRule="exact"/>
              <w:rPr>
                <w:rFonts w:ascii="標楷體" w:eastAsia="標楷體" w:hAnsi="標楷體"/>
                <w:color w:val="000000"/>
              </w:rPr>
            </w:pPr>
            <w:r>
              <w:rPr>
                <w:rFonts w:ascii="標楷體" w:eastAsia="標楷體" w:hAnsi="標楷體" w:hint="eastAsia"/>
                <w:color w:val="000000"/>
                <w:u w:val="single"/>
              </w:rPr>
              <w:t>109</w:t>
            </w:r>
            <w:r w:rsidR="003B424F">
              <w:rPr>
                <w:rFonts w:ascii="標楷體" w:eastAsia="標楷體" w:hAnsi="標楷體" w:hint="eastAsia"/>
                <w:color w:val="000000"/>
                <w:u w:val="single"/>
              </w:rPr>
              <w:t>年7月</w:t>
            </w:r>
            <w:r w:rsidR="006062D6">
              <w:rPr>
                <w:rFonts w:ascii="標楷體" w:eastAsia="標楷體" w:hAnsi="標楷體"/>
                <w:color w:val="000000"/>
                <w:u w:val="single"/>
              </w:rPr>
              <w:t>30</w:t>
            </w:r>
            <w:r w:rsidR="003B424F">
              <w:rPr>
                <w:rFonts w:ascii="標楷體" w:eastAsia="標楷體" w:hAnsi="標楷體" w:hint="eastAsia"/>
                <w:color w:val="000000"/>
                <w:u w:val="single"/>
              </w:rPr>
              <w:t>日（星期四）</w:t>
            </w:r>
            <w:r w:rsidR="003B424F">
              <w:rPr>
                <w:rFonts w:ascii="標楷體" w:eastAsia="標楷體" w:hAnsi="標楷體" w:hint="eastAsia"/>
                <w:color w:val="000000"/>
              </w:rPr>
              <w:t>。</w:t>
            </w:r>
          </w:p>
          <w:p w:rsidR="003B424F" w:rsidRDefault="003B424F" w:rsidP="008F5E21">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3B424F" w:rsidRPr="00DB5474" w:rsidTr="00641698">
        <w:tc>
          <w:tcPr>
            <w:tcW w:w="2905" w:type="dxa"/>
            <w:gridSpan w:val="2"/>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3B424F" w:rsidRPr="00C2353A" w:rsidRDefault="00A2600F" w:rsidP="008F5E21">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003B424F" w:rsidRPr="00DB5474">
              <w:rPr>
                <w:rFonts w:ascii="標楷體" w:eastAsia="標楷體" w:hAnsi="標楷體" w:hint="eastAsia"/>
                <w:color w:val="000000"/>
                <w:u w:val="single"/>
              </w:rPr>
              <w:t>年</w:t>
            </w:r>
            <w:r w:rsidR="006062D6">
              <w:rPr>
                <w:rFonts w:ascii="標楷體" w:eastAsia="標楷體" w:hAnsi="標楷體"/>
                <w:color w:val="000000"/>
                <w:u w:val="single"/>
              </w:rPr>
              <w:t>7</w:t>
            </w:r>
            <w:r w:rsidR="003B424F" w:rsidRPr="00673879">
              <w:rPr>
                <w:rFonts w:ascii="標楷體" w:eastAsia="標楷體" w:hAnsi="標楷體" w:hint="eastAsia"/>
                <w:color w:val="000000"/>
                <w:u w:val="single"/>
              </w:rPr>
              <w:t>月</w:t>
            </w:r>
            <w:r w:rsidR="006062D6">
              <w:rPr>
                <w:rFonts w:ascii="標楷體" w:eastAsia="標楷體" w:hAnsi="標楷體"/>
                <w:color w:val="000000"/>
                <w:u w:val="single"/>
              </w:rPr>
              <w:t>13</w:t>
            </w:r>
            <w:r w:rsidR="003B424F" w:rsidRPr="00673879">
              <w:rPr>
                <w:rFonts w:ascii="標楷體" w:eastAsia="標楷體" w:hAnsi="標楷體" w:hint="eastAsia"/>
                <w:color w:val="000000"/>
                <w:u w:val="single"/>
              </w:rPr>
              <w:t>日（星期</w:t>
            </w:r>
            <w:r w:rsidR="003B424F">
              <w:rPr>
                <w:rFonts w:ascii="標楷體" w:eastAsia="標楷體" w:hAnsi="標楷體" w:hint="eastAsia"/>
                <w:color w:val="000000"/>
                <w:u w:val="single"/>
              </w:rPr>
              <w:t>一</w:t>
            </w:r>
            <w:r w:rsidR="003B424F" w:rsidRPr="00673879">
              <w:rPr>
                <w:rFonts w:ascii="標楷體" w:eastAsia="標楷體" w:hAnsi="標楷體" w:hint="eastAsia"/>
                <w:color w:val="000000"/>
                <w:u w:val="single"/>
              </w:rPr>
              <w:t>）</w:t>
            </w:r>
            <w:r w:rsidR="003B424F" w:rsidRPr="00DB5474">
              <w:rPr>
                <w:rFonts w:ascii="標楷體" w:eastAsia="標楷體" w:hAnsi="標楷體" w:hint="eastAsia"/>
                <w:color w:val="000000"/>
                <w:u w:val="single"/>
              </w:rPr>
              <w:t>。</w:t>
            </w:r>
          </w:p>
          <w:p w:rsidR="003B424F" w:rsidRPr="00C2353A" w:rsidRDefault="003B424F" w:rsidP="008F5E21">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9E1443">
        <w:rPr>
          <w:rFonts w:ascii="標楷體" w:eastAsia="標楷體" w:hAnsi="標楷體" w:hint="eastAsia"/>
          <w:color w:val="000000"/>
        </w:rPr>
        <w:t>如附件</w:t>
      </w:r>
      <w:r w:rsidR="0098674C" w:rsidRPr="009E1443">
        <w:rPr>
          <w:rFonts w:ascii="標楷體" w:eastAsia="標楷體" w:hAnsi="標楷體" w:hint="eastAsia"/>
          <w:color w:val="000000"/>
        </w:rPr>
        <w:t>二</w:t>
      </w:r>
      <w:r w:rsidRPr="009E1443">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8005D5" w:rsidRPr="00DB5474">
        <w:rPr>
          <w:rFonts w:ascii="標楷體" w:eastAsia="標楷體" w:hAnsi="標楷體" w:hint="eastAsia"/>
          <w:color w:val="000000"/>
        </w:rPr>
        <w:t>500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A7BA1" w:rsidRPr="00611D9F" w:rsidRDefault="002A7BA1" w:rsidP="002A7BA1">
      <w:pPr>
        <w:spacing w:line="400" w:lineRule="exact"/>
        <w:ind w:left="345" w:hanging="345"/>
        <w:rPr>
          <w:rFonts w:ascii="標楷體" w:eastAsia="標楷體" w:hAnsi="標楷體"/>
          <w:b/>
          <w:color w:val="000000"/>
        </w:rPr>
      </w:pPr>
      <w:r w:rsidRPr="00611D9F">
        <w:rPr>
          <w:rFonts w:ascii="標楷體" w:eastAsia="標楷體" w:hAnsi="標楷體" w:hint="eastAsia"/>
          <w:b/>
          <w:color w:val="000000"/>
        </w:rPr>
        <w:t>玖、鑑定流程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526"/>
        <w:gridCol w:w="2471"/>
        <w:gridCol w:w="4500"/>
      </w:tblGrid>
      <w:tr w:rsidR="002A7BA1" w:rsidRPr="00DB5474" w:rsidTr="002A7BA1">
        <w:tc>
          <w:tcPr>
            <w:tcW w:w="1871" w:type="dxa"/>
            <w:gridSpan w:val="3"/>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17113A" w:rsidRPr="00DB5474" w:rsidTr="002A7BA1">
        <w:trPr>
          <w:cantSplit/>
          <w:trHeight w:val="830"/>
        </w:trPr>
        <w:tc>
          <w:tcPr>
            <w:tcW w:w="472"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17113A" w:rsidRPr="00DB5474" w:rsidRDefault="0017113A" w:rsidP="0017113A">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17113A" w:rsidRPr="00807412" w:rsidRDefault="0017113A" w:rsidP="0017113A">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17113A" w:rsidRPr="00DB5474" w:rsidTr="002A7BA1">
        <w:trPr>
          <w:cantSplit/>
          <w:trHeight w:val="1286"/>
        </w:trPr>
        <w:tc>
          <w:tcPr>
            <w:tcW w:w="472" w:type="dxa"/>
            <w:vMerge w:val="restart"/>
            <w:vAlign w:val="center"/>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17113A" w:rsidRPr="00DB5474" w:rsidRDefault="0017113A" w:rsidP="0017113A">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國民小學六年級上、下學期數學、自然與生活科技之學期成績皆達「甲等」以上，且上下學期皆至少有一科達「優等」，經就讀國中特推會初審通過者。</w:t>
            </w:r>
          </w:p>
        </w:tc>
      </w:tr>
      <w:tr w:rsidR="0017113A" w:rsidRPr="00DB5474" w:rsidTr="002A7BA1">
        <w:trPr>
          <w:cantSplit/>
          <w:trHeight w:val="880"/>
        </w:trPr>
        <w:tc>
          <w:tcPr>
            <w:tcW w:w="472" w:type="dxa"/>
            <w:vMerge/>
          </w:tcPr>
          <w:p w:rsidR="0017113A" w:rsidRPr="00DB5474" w:rsidRDefault="0017113A" w:rsidP="0017113A">
            <w:pPr>
              <w:spacing w:line="400" w:lineRule="exact"/>
              <w:rPr>
                <w:rFonts w:ascii="標楷體" w:eastAsia="標楷體" w:hAnsi="標楷體"/>
                <w:color w:val="000000"/>
              </w:rPr>
            </w:pPr>
          </w:p>
        </w:tc>
        <w:tc>
          <w:tcPr>
            <w:tcW w:w="636" w:type="dxa"/>
            <w:vMerge/>
            <w:textDirection w:val="tbRlV"/>
          </w:tcPr>
          <w:p w:rsidR="0017113A" w:rsidRPr="00DB5474" w:rsidRDefault="0017113A" w:rsidP="0017113A">
            <w:pPr>
              <w:spacing w:line="400" w:lineRule="exact"/>
              <w:ind w:left="113" w:right="113"/>
              <w:rPr>
                <w:rFonts w:ascii="標楷體" w:eastAsia="標楷體" w:hAnsi="標楷體"/>
                <w:color w:val="000000"/>
              </w:rPr>
            </w:pPr>
          </w:p>
        </w:tc>
        <w:tc>
          <w:tcPr>
            <w:tcW w:w="763" w:type="dxa"/>
          </w:tcPr>
          <w:p w:rsidR="0017113A" w:rsidRPr="00DB5474" w:rsidRDefault="0017113A" w:rsidP="0017113A">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17113A" w:rsidRPr="00DB5474" w:rsidRDefault="0017113A" w:rsidP="0017113A">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◎數學、自然與生活科技專長領域學科測驗。</w:t>
            </w:r>
          </w:p>
        </w:tc>
        <w:tc>
          <w:tcPr>
            <w:tcW w:w="4500" w:type="dxa"/>
          </w:tcPr>
          <w:p w:rsidR="0017113A" w:rsidRPr="00641698" w:rsidRDefault="0017113A" w:rsidP="0017113A">
            <w:pPr>
              <w:spacing w:line="400" w:lineRule="exact"/>
              <w:rPr>
                <w:rFonts w:ascii="標楷體" w:eastAsia="標楷體" w:hAnsi="標楷體"/>
                <w:color w:val="000000"/>
              </w:rPr>
            </w:pPr>
            <w:r w:rsidRPr="00641698">
              <w:rPr>
                <w:rFonts w:ascii="標楷體" w:eastAsia="標楷體" w:hAnsi="標楷體" w:hint="eastAsia"/>
                <w:color w:val="000000"/>
              </w:rPr>
              <w:t>◎專長領域學科測驗評量結果任一科成績</w:t>
            </w:r>
            <w:r w:rsidRPr="00641698">
              <w:rPr>
                <w:rFonts w:ascii="標楷體" w:eastAsia="標楷體" w:hAnsi="標楷體"/>
                <w:color w:val="000000"/>
              </w:rPr>
              <w:t>在</w:t>
            </w:r>
            <w:r w:rsidRPr="00641698">
              <w:rPr>
                <w:rFonts w:ascii="標楷體" w:eastAsia="標楷體" w:hAnsi="標楷體" w:hint="eastAsia"/>
                <w:color w:val="000000"/>
              </w:rPr>
              <w:t>各校實際參加該科測驗者之</w:t>
            </w:r>
            <w:r w:rsidRPr="00641698">
              <w:rPr>
                <w:rFonts w:ascii="標楷體" w:eastAsia="標楷體" w:hAnsi="標楷體"/>
                <w:color w:val="000000"/>
              </w:rPr>
              <w:t>平均數</w:t>
            </w:r>
            <w:r w:rsidRPr="00641698">
              <w:rPr>
                <w:rFonts w:ascii="標楷體" w:eastAsia="標楷體" w:hAnsi="標楷體" w:hint="eastAsia"/>
                <w:color w:val="000000"/>
              </w:rPr>
              <w:t>以</w:t>
            </w:r>
            <w:r w:rsidRPr="00641698">
              <w:rPr>
                <w:rFonts w:ascii="標楷體" w:eastAsia="標楷體" w:hAnsi="標楷體"/>
                <w:color w:val="000000"/>
              </w:rPr>
              <w:t>上</w:t>
            </w:r>
            <w:r w:rsidRPr="00641698">
              <w:rPr>
                <w:rFonts w:ascii="標楷體" w:eastAsia="標楷體" w:hAnsi="標楷體" w:hint="eastAsia"/>
                <w:color w:val="000000"/>
              </w:rPr>
              <w:t>（含），為初選通過者。</w:t>
            </w:r>
          </w:p>
        </w:tc>
      </w:tr>
      <w:tr w:rsidR="0017113A" w:rsidRPr="00DB5474" w:rsidTr="002A7BA1">
        <w:trPr>
          <w:cantSplit/>
          <w:trHeight w:val="1218"/>
        </w:trPr>
        <w:tc>
          <w:tcPr>
            <w:tcW w:w="472" w:type="dxa"/>
            <w:vMerge/>
          </w:tcPr>
          <w:p w:rsidR="0017113A" w:rsidRPr="00DB5474" w:rsidRDefault="0017113A" w:rsidP="0017113A">
            <w:pPr>
              <w:spacing w:line="400" w:lineRule="exact"/>
              <w:rPr>
                <w:rFonts w:ascii="標楷體" w:eastAsia="標楷體" w:hAnsi="標楷體"/>
                <w:color w:val="000000"/>
              </w:rPr>
            </w:pPr>
          </w:p>
        </w:tc>
        <w:tc>
          <w:tcPr>
            <w:tcW w:w="636" w:type="dxa"/>
            <w:vMerge/>
          </w:tcPr>
          <w:p w:rsidR="0017113A" w:rsidRPr="00DB5474" w:rsidRDefault="0017113A" w:rsidP="0017113A">
            <w:pPr>
              <w:spacing w:line="400" w:lineRule="exact"/>
              <w:rPr>
                <w:rFonts w:ascii="標楷體" w:eastAsia="標楷體" w:hAnsi="標楷體"/>
                <w:color w:val="000000"/>
              </w:rPr>
            </w:pPr>
          </w:p>
        </w:tc>
        <w:tc>
          <w:tcPr>
            <w:tcW w:w="763" w:type="dxa"/>
          </w:tcPr>
          <w:p w:rsidR="0017113A" w:rsidRPr="00DB5474" w:rsidRDefault="0017113A" w:rsidP="0017113A">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17113A" w:rsidRPr="00533075" w:rsidRDefault="0017113A" w:rsidP="0017113A">
            <w:pPr>
              <w:spacing w:line="400" w:lineRule="exact"/>
              <w:ind w:left="204" w:hangingChars="85" w:hanging="204"/>
              <w:rPr>
                <w:rFonts w:ascii="標楷體" w:eastAsia="標楷體" w:hAnsi="標楷體"/>
              </w:rPr>
            </w:pPr>
            <w:r w:rsidRPr="00DB5474">
              <w:rPr>
                <w:rFonts w:ascii="標楷體" w:eastAsia="標楷體" w:hAnsi="標楷體" w:hint="eastAsia"/>
                <w:color w:val="000000"/>
              </w:rPr>
              <w:t>◎</w:t>
            </w:r>
            <w:r w:rsidRPr="00533075">
              <w:rPr>
                <w:rFonts w:ascii="標楷體" w:eastAsia="標楷體" w:hAnsi="標楷體" w:hint="eastAsia"/>
                <w:color w:val="000000"/>
              </w:rPr>
              <w:t>數學</w:t>
            </w:r>
            <w:r w:rsidRPr="00533075">
              <w:rPr>
                <w:rFonts w:ascii="標楷體" w:eastAsia="標楷體" w:hAnsi="標楷體" w:hint="eastAsia"/>
                <w:bCs/>
              </w:rPr>
              <w:t>標準化</w:t>
            </w:r>
            <w:r w:rsidRPr="00533075">
              <w:rPr>
                <w:rFonts w:ascii="標楷體" w:eastAsia="標楷體" w:hAnsi="標楷體" w:hint="eastAsia"/>
              </w:rPr>
              <w:t>性向或成就測驗</w:t>
            </w:r>
          </w:p>
          <w:p w:rsidR="0017113A" w:rsidRPr="0017113A" w:rsidRDefault="0017113A" w:rsidP="0017113A">
            <w:pPr>
              <w:spacing w:line="400" w:lineRule="exact"/>
              <w:ind w:left="204" w:hangingChars="85" w:hanging="204"/>
              <w:rPr>
                <w:rFonts w:ascii="標楷體" w:eastAsia="標楷體" w:hAnsi="標楷體"/>
              </w:rPr>
            </w:pPr>
            <w:r w:rsidRPr="00533075">
              <w:rPr>
                <w:rFonts w:ascii="標楷體" w:eastAsia="標楷體" w:hAnsi="標楷體" w:hint="eastAsia"/>
              </w:rPr>
              <w:t>◎自然</w:t>
            </w:r>
            <w:r w:rsidRPr="00533075">
              <w:rPr>
                <w:rFonts w:ascii="標楷體" w:eastAsia="標楷體" w:hAnsi="標楷體" w:hint="eastAsia"/>
                <w:bCs/>
              </w:rPr>
              <w:t>標準化</w:t>
            </w:r>
            <w:r w:rsidRPr="00533075">
              <w:rPr>
                <w:rFonts w:ascii="標楷體" w:eastAsia="標楷體" w:hAnsi="標楷體" w:hint="eastAsia"/>
              </w:rPr>
              <w:t>性向或成就測驗</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17113A" w:rsidRPr="00DB5474" w:rsidRDefault="0017113A" w:rsidP="0017113A">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2A7BA1" w:rsidRPr="00DB5474" w:rsidTr="002A7BA1">
        <w:trPr>
          <w:cantSplit/>
          <w:trHeight w:val="2410"/>
        </w:trPr>
        <w:tc>
          <w:tcPr>
            <w:tcW w:w="472" w:type="dxa"/>
            <w:vMerge/>
          </w:tcPr>
          <w:p w:rsidR="002A7BA1" w:rsidRPr="00DB5474" w:rsidRDefault="002A7BA1" w:rsidP="002A7BA1">
            <w:pPr>
              <w:spacing w:line="400" w:lineRule="exact"/>
              <w:rPr>
                <w:rFonts w:ascii="標楷體" w:eastAsia="標楷體" w:hAnsi="標楷體"/>
                <w:color w:val="000000"/>
              </w:rPr>
            </w:pPr>
          </w:p>
        </w:tc>
        <w:tc>
          <w:tcPr>
            <w:tcW w:w="636" w:type="dxa"/>
            <w:textDirection w:val="tbRlV"/>
          </w:tcPr>
          <w:p w:rsidR="002A7BA1" w:rsidRPr="00DB5474" w:rsidRDefault="002A7BA1" w:rsidP="002A7BA1">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2A7BA1" w:rsidRPr="00DB5474" w:rsidRDefault="002A7BA1" w:rsidP="002A7BA1">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2A7BA1" w:rsidRPr="003F1CDA" w:rsidRDefault="002A7BA1" w:rsidP="002A7BA1">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2A7BA1" w:rsidRPr="00DB5474" w:rsidRDefault="002A7BA1" w:rsidP="002A7BA1">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2A7BA1" w:rsidRPr="00DB5474" w:rsidRDefault="002A7BA1" w:rsidP="002A7BA1">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2A7BA1" w:rsidRPr="00DB5474" w:rsidTr="002A7BA1">
        <w:trPr>
          <w:trHeight w:val="1057"/>
        </w:trPr>
        <w:tc>
          <w:tcPr>
            <w:tcW w:w="472" w:type="dxa"/>
          </w:tcPr>
          <w:p w:rsidR="002A7BA1" w:rsidRPr="00DB5474" w:rsidRDefault="002A7BA1" w:rsidP="002A7BA1">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2A7BA1" w:rsidRPr="007C3471" w:rsidRDefault="002A7BA1" w:rsidP="002A7BA1">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2A7BA1" w:rsidRPr="00DB5474" w:rsidRDefault="002A7BA1" w:rsidP="002A7BA1">
            <w:pPr>
              <w:spacing w:line="400" w:lineRule="exact"/>
              <w:rPr>
                <w:rFonts w:ascii="標楷體" w:eastAsia="標楷體" w:hAnsi="標楷體"/>
                <w:color w:val="000000"/>
              </w:rPr>
            </w:pPr>
          </w:p>
        </w:tc>
        <w:tc>
          <w:tcPr>
            <w:tcW w:w="4500"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17113A" w:rsidRDefault="0017113A" w:rsidP="0017113A">
      <w:pPr>
        <w:widowControl/>
        <w:rPr>
          <w:rFonts w:ascii="標楷體" w:eastAsia="標楷體" w:hAnsi="標楷體"/>
          <w:color w:val="000000"/>
        </w:rPr>
      </w:pPr>
    </w:p>
    <w:p w:rsidR="00491B8D" w:rsidRPr="005113CF" w:rsidRDefault="00AC3BC4" w:rsidP="0017113A">
      <w:pPr>
        <w:widowControl/>
        <w:rPr>
          <w:rFonts w:ascii="標楷體" w:eastAsia="標楷體" w:hAnsi="標楷體"/>
          <w:b/>
          <w:color w:val="000000"/>
        </w:rPr>
      </w:pPr>
      <w:r w:rsidRPr="005113CF">
        <w:rPr>
          <w:rFonts w:ascii="標楷體" w:eastAsia="標楷體" w:hAnsi="標楷體" w:hint="eastAsia"/>
          <w:b/>
          <w:color w:val="000000"/>
        </w:rPr>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6062D6">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D16B79">
              <w:rPr>
                <w:rFonts w:ascii="標楷體" w:eastAsia="標楷體" w:hAnsi="標楷體" w:hint="eastAsia"/>
                <w:bCs/>
                <w:color w:val="000000"/>
              </w:rPr>
              <w:t>嘉義</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885D17" w:rsidP="00037E1E">
            <w:pPr>
              <w:spacing w:line="400" w:lineRule="exact"/>
              <w:jc w:val="center"/>
              <w:rPr>
                <w:rFonts w:ascii="標楷體" w:eastAsia="標楷體" w:hAnsi="標楷體"/>
                <w:color w:val="000000"/>
              </w:rPr>
            </w:pPr>
            <w:r>
              <w:rPr>
                <w:rFonts w:ascii="標楷體" w:eastAsia="標楷體" w:cs="標楷體" w:hint="eastAsia"/>
                <w:color w:val="000000"/>
                <w:kern w:val="0"/>
              </w:rPr>
              <w:t>數學</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885D17">
            <w:pPr>
              <w:spacing w:line="400" w:lineRule="exact"/>
              <w:jc w:val="center"/>
              <w:rPr>
                <w:rFonts w:ascii="標楷體" w:eastAsia="標楷體" w:hAnsi="標楷體"/>
                <w:color w:val="000000"/>
              </w:rPr>
            </w:pPr>
            <w:r>
              <w:rPr>
                <w:rFonts w:ascii="標楷體" w:eastAsia="標楷體" w:hAnsi="標楷體" w:hint="eastAsia"/>
                <w:color w:val="000000"/>
              </w:rPr>
              <w:t>自然與生活科技</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6062D6">
              <w:rPr>
                <w:rFonts w:ascii="標楷體" w:eastAsia="標楷體" w:hAnsi="標楷體"/>
              </w:rPr>
              <w:t>8</w:t>
            </w:r>
            <w:r w:rsidRPr="00232B58">
              <w:rPr>
                <w:rFonts w:ascii="標楷體" w:eastAsia="標楷體" w:hAnsi="標楷體" w:hint="eastAsia"/>
              </w:rPr>
              <w:t>月</w:t>
            </w:r>
            <w:r w:rsidR="006062D6">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C27855">
              <w:rPr>
                <w:rFonts w:ascii="標楷體" w:eastAsia="標楷體" w:hAnsi="標楷體" w:hint="eastAsia"/>
                <w:bCs/>
                <w:color w:val="000000"/>
              </w:rPr>
              <w:t>嘉義</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F76DF5" w:rsidP="00194423">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一</w:t>
      </w:r>
      <w:r w:rsidR="005B1C0A" w:rsidRPr="00103E2D">
        <w:rPr>
          <w:rFonts w:ascii="標楷體" w:eastAsia="標楷體" w:hAnsi="標楷體" w:hint="eastAsia"/>
          <w:color w:val="000000"/>
        </w:rPr>
        <w:t>、【管道一】測驗評量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0C3BF2" w:rsidRPr="007C56A5" w:rsidRDefault="000C3BF2" w:rsidP="00194423">
      <w:pPr>
        <w:tabs>
          <w:tab w:val="num" w:pos="432"/>
        </w:tabs>
        <w:spacing w:line="400" w:lineRule="exact"/>
        <w:ind w:leftChars="226" w:left="1274" w:hangingChars="305" w:hanging="732"/>
        <w:rPr>
          <w:rFonts w:ascii="標楷體" w:eastAsia="標楷體" w:hAnsi="標楷體"/>
          <w:color w:val="000000"/>
          <w:u w:val="single"/>
        </w:rPr>
      </w:pPr>
      <w:r w:rsidRPr="00103E2D">
        <w:rPr>
          <w:rFonts w:ascii="標楷體" w:eastAsia="標楷體" w:hAnsi="標楷體" w:hint="eastAsia"/>
          <w:color w:val="000000"/>
        </w:rPr>
        <w:t>（一）</w:t>
      </w:r>
      <w:r w:rsidRPr="0014429E">
        <w:rPr>
          <w:rFonts w:ascii="標楷體" w:eastAsia="標楷體" w:hAnsi="標楷體" w:hint="eastAsia"/>
          <w:color w:val="000000"/>
        </w:rPr>
        <w:t>初選：全程參加且無任一科目成績零分，其專長領域學科測驗</w:t>
      </w:r>
      <w:r>
        <w:rPr>
          <w:rFonts w:ascii="標楷體" w:eastAsia="標楷體" w:hAnsi="標楷體" w:hint="eastAsia"/>
          <w:color w:val="000000"/>
        </w:rPr>
        <w:t>任一</w:t>
      </w:r>
      <w:r w:rsidRPr="007C56A5">
        <w:rPr>
          <w:rFonts w:ascii="標楷體" w:eastAsia="標楷體" w:hAnsi="標楷體" w:hint="eastAsia"/>
          <w:color w:val="000000"/>
        </w:rPr>
        <w:t>科成績在</w:t>
      </w:r>
      <w:r w:rsidRPr="0014429E">
        <w:rPr>
          <w:rFonts w:ascii="標楷體" w:eastAsia="標楷體" w:hAnsi="標楷體" w:hint="eastAsia"/>
          <w:color w:val="000000"/>
        </w:rPr>
        <w:t>各校實際參加該科測驗者之平均數以上（含）者。</w:t>
      </w:r>
    </w:p>
    <w:p w:rsidR="005B1C0A" w:rsidRPr="00103E2D" w:rsidRDefault="005B1C0A"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103E2D">
        <w:rPr>
          <w:rFonts w:eastAsia="標楷體" w:hint="eastAsia"/>
          <w:color w:val="000000"/>
        </w:rPr>
        <w:t>百分等級</w:t>
      </w:r>
      <w:r w:rsidR="00404C06" w:rsidRPr="00103E2D">
        <w:rPr>
          <w:rFonts w:eastAsia="標楷體"/>
          <w:color w:val="000000"/>
        </w:rPr>
        <w:t>97</w:t>
      </w:r>
      <w:r w:rsidR="00404C06" w:rsidRPr="00103E2D">
        <w:rPr>
          <w:rFonts w:eastAsia="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194423"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194423">
        <w:rPr>
          <w:rFonts w:ascii="標楷體" w:eastAsia="標楷體" w:hAnsi="標楷體" w:hint="eastAsia"/>
          <w:color w:val="000000"/>
        </w:rPr>
        <w:t>參加政府機關或學術研究機構舉辦之國際性或全國性有關學科競賽或展覽活動表現特別優異，獲前三等獎項。</w:t>
      </w:r>
    </w:p>
    <w:p w:rsidR="005B1C0A" w:rsidRPr="00194423"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194423">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41698">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194423" w:rsidRDefault="00A47D71"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194423">
        <w:rPr>
          <w:rFonts w:ascii="標楷體" w:eastAsia="標楷體" w:hAnsi="標楷體" w:hint="eastAsia"/>
          <w:color w:val="000000"/>
        </w:rPr>
        <w:t>管道二】</w:t>
      </w:r>
      <w:r w:rsidR="00C77B03" w:rsidRPr="00194423">
        <w:rPr>
          <w:rFonts w:ascii="標楷體" w:eastAsia="標楷體" w:hAnsi="標楷體" w:hint="eastAsia"/>
          <w:color w:val="000000"/>
        </w:rPr>
        <w:t>書面審查</w:t>
      </w:r>
      <w:r w:rsidR="00CD573C" w:rsidRPr="00194423">
        <w:rPr>
          <w:rFonts w:ascii="標楷體" w:eastAsia="標楷體" w:hAnsi="標楷體" w:hint="eastAsia"/>
          <w:color w:val="000000"/>
        </w:rPr>
        <w:t>予</w:t>
      </w:r>
      <w:r w:rsidR="00385119" w:rsidRPr="00194423">
        <w:rPr>
          <w:rFonts w:ascii="標楷體" w:eastAsia="標楷體" w:hAnsi="標楷體" w:hint="eastAsia"/>
          <w:color w:val="000000"/>
        </w:rPr>
        <w:t>以</w:t>
      </w:r>
      <w:r w:rsidRPr="00194423">
        <w:rPr>
          <w:rFonts w:ascii="標楷體" w:eastAsia="標楷體" w:hAnsi="標楷體" w:hint="eastAsia"/>
          <w:color w:val="000000"/>
        </w:rPr>
        <w:t>安置</w:t>
      </w:r>
      <w:r w:rsidR="00385119" w:rsidRPr="00194423">
        <w:rPr>
          <w:rFonts w:ascii="標楷體" w:eastAsia="標楷體" w:hAnsi="標楷體" w:hint="eastAsia"/>
          <w:color w:val="000000"/>
        </w:rPr>
        <w:t>之</w:t>
      </w:r>
      <w:r w:rsidRPr="00194423">
        <w:rPr>
          <w:rFonts w:ascii="標楷體" w:eastAsia="標楷體" w:hAnsi="標楷體" w:hint="eastAsia"/>
          <w:color w:val="000000"/>
        </w:rPr>
        <w:t>人數後，</w:t>
      </w:r>
      <w:r w:rsidR="002857F3" w:rsidRPr="00194423">
        <w:rPr>
          <w:rFonts w:ascii="標楷體" w:eastAsia="標楷體" w:hAnsi="標楷體" w:hint="eastAsia"/>
          <w:color w:val="000000"/>
        </w:rPr>
        <w:t>再</w:t>
      </w:r>
      <w:r w:rsidRPr="00194423">
        <w:rPr>
          <w:rFonts w:ascii="標楷體" w:eastAsia="標楷體" w:hAnsi="標楷體" w:hint="eastAsia"/>
          <w:color w:val="000000"/>
        </w:rPr>
        <w:t>依【管道一】</w:t>
      </w:r>
      <w:r w:rsidR="00C77B03" w:rsidRPr="00194423">
        <w:rPr>
          <w:rFonts w:ascii="標楷體" w:eastAsia="標楷體" w:hAnsi="標楷體" w:hint="eastAsia"/>
          <w:color w:val="000000"/>
        </w:rPr>
        <w:t>測驗評量</w:t>
      </w:r>
      <w:r w:rsidRPr="00194423">
        <w:rPr>
          <w:rFonts w:ascii="標楷體" w:eastAsia="標楷體" w:hAnsi="標楷體" w:hint="eastAsia"/>
          <w:color w:val="000000"/>
        </w:rPr>
        <w:t>由本市鑑輔會綜合研判</w:t>
      </w:r>
      <w:r w:rsidR="00C77B03" w:rsidRPr="00194423">
        <w:rPr>
          <w:rFonts w:ascii="標楷體" w:eastAsia="標楷體" w:hAnsi="標楷體" w:hint="eastAsia"/>
          <w:color w:val="000000"/>
        </w:rPr>
        <w:t>，</w:t>
      </w:r>
      <w:r w:rsidR="002857F3" w:rsidRPr="00194423">
        <w:rPr>
          <w:rFonts w:ascii="標楷體" w:eastAsia="標楷體" w:hAnsi="標楷體" w:hint="eastAsia"/>
          <w:color w:val="000000"/>
        </w:rPr>
        <w:t>安置</w:t>
      </w:r>
      <w:r w:rsidR="00534C62" w:rsidRPr="00194423">
        <w:rPr>
          <w:rFonts w:ascii="標楷體" w:eastAsia="標楷體" w:hAnsi="標楷體" w:hint="eastAsia"/>
          <w:color w:val="000000"/>
        </w:rPr>
        <w:t>標準化性向或成就測驗</w:t>
      </w:r>
      <w:r w:rsidR="002857F3" w:rsidRPr="00194423">
        <w:rPr>
          <w:rFonts w:ascii="標楷體" w:eastAsia="標楷體" w:hAnsi="標楷體" w:hint="eastAsia"/>
          <w:color w:val="000000"/>
        </w:rPr>
        <w:t>符合「身心障礙及資賦優異學生鑑定</w:t>
      </w:r>
      <w:r w:rsidR="000C1710" w:rsidRPr="00194423">
        <w:rPr>
          <w:rFonts w:ascii="標楷體" w:eastAsia="標楷體" w:hAnsi="標楷體" w:hint="eastAsia"/>
          <w:color w:val="000000"/>
        </w:rPr>
        <w:t>辦法</w:t>
      </w:r>
      <w:r w:rsidR="002857F3" w:rsidRPr="00194423">
        <w:rPr>
          <w:rFonts w:ascii="標楷體" w:eastAsia="標楷體" w:hAnsi="標楷體" w:hint="eastAsia"/>
          <w:color w:val="000000"/>
        </w:rPr>
        <w:t>」，得分在平均數正</w:t>
      </w:r>
      <w:r w:rsidR="00F66A9F" w:rsidRPr="00194423">
        <w:rPr>
          <w:rFonts w:ascii="標楷體" w:eastAsia="標楷體" w:hAnsi="標楷體" w:hint="eastAsia"/>
          <w:color w:val="000000"/>
        </w:rPr>
        <w:t>2</w:t>
      </w:r>
      <w:r w:rsidR="002857F3" w:rsidRPr="00194423">
        <w:rPr>
          <w:rFonts w:ascii="標楷體" w:eastAsia="標楷體" w:hAnsi="標楷體" w:hint="eastAsia"/>
          <w:color w:val="000000"/>
        </w:rPr>
        <w:t>個標準差</w:t>
      </w:r>
      <w:r w:rsidR="00F66A9F" w:rsidRPr="00194423">
        <w:rPr>
          <w:rFonts w:ascii="標楷體" w:eastAsia="標楷體" w:hAnsi="標楷體" w:hint="eastAsia"/>
          <w:color w:val="000000"/>
        </w:rPr>
        <w:t>或百分等級</w:t>
      </w:r>
      <w:r w:rsidR="00F66A9F" w:rsidRPr="00194423">
        <w:rPr>
          <w:rFonts w:ascii="標楷體" w:eastAsia="標楷體" w:hAnsi="標楷體"/>
          <w:color w:val="000000"/>
        </w:rPr>
        <w:t>97</w:t>
      </w:r>
      <w:r w:rsidR="002857F3" w:rsidRPr="00194423">
        <w:rPr>
          <w:rFonts w:ascii="標楷體" w:eastAsia="標楷體" w:hAnsi="標楷體" w:hint="eastAsia"/>
          <w:color w:val="000000"/>
        </w:rPr>
        <w:t>以上</w:t>
      </w:r>
      <w:r w:rsidR="00700E3F" w:rsidRPr="00194423">
        <w:rPr>
          <w:rFonts w:ascii="標楷體" w:eastAsia="標楷體" w:hAnsi="標楷體" w:hint="eastAsia"/>
          <w:color w:val="000000"/>
        </w:rPr>
        <w:t>學術性向（數理）資賦優異</w:t>
      </w:r>
      <w:r w:rsidR="002857F3" w:rsidRPr="00194423">
        <w:rPr>
          <w:rFonts w:ascii="標楷體" w:eastAsia="標楷體" w:hAnsi="標楷體" w:hint="eastAsia"/>
          <w:color w:val="000000"/>
        </w:rPr>
        <w:t xml:space="preserve">學生。 </w:t>
      </w:r>
    </w:p>
    <w:p w:rsidR="000D423C" w:rsidRPr="00194423" w:rsidRDefault="00A47D71"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三</w:t>
      </w:r>
      <w:r w:rsidR="00510559" w:rsidRPr="00194423">
        <w:rPr>
          <w:rFonts w:ascii="標楷體" w:eastAsia="標楷體" w:hAnsi="標楷體" w:hint="eastAsia"/>
          <w:color w:val="000000"/>
        </w:rPr>
        <w:t>、</w:t>
      </w:r>
      <w:r w:rsidR="000D423C" w:rsidRPr="00194423">
        <w:rPr>
          <w:rFonts w:ascii="標楷體" w:eastAsia="標楷體" w:hAnsi="標楷體" w:hint="eastAsia"/>
          <w:color w:val="000000"/>
        </w:rPr>
        <w:t>標準化性向或成就測驗數學及自然任一科得分在平均數正2個標準差或百分等級</w:t>
      </w:r>
      <w:r w:rsidR="000D423C" w:rsidRPr="00194423">
        <w:rPr>
          <w:rFonts w:ascii="標楷體" w:eastAsia="標楷體" w:hAnsi="標楷體"/>
          <w:color w:val="000000"/>
        </w:rPr>
        <w:t>97</w:t>
      </w:r>
      <w:r w:rsidR="000D423C" w:rsidRPr="00194423">
        <w:rPr>
          <w:rFonts w:ascii="標楷體" w:eastAsia="標楷體" w:hAnsi="標楷體" w:hint="eastAsia"/>
          <w:color w:val="000000"/>
        </w:rPr>
        <w:t>以上者，安置分散式資優資源班。</w:t>
      </w:r>
    </w:p>
    <w:p w:rsidR="00A47D71" w:rsidRPr="00807412" w:rsidRDefault="00316392"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A8389E">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A8389E">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bookmarkStart w:id="2" w:name="_Hlk34233519"/>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w:t>
      </w:r>
      <w:r w:rsidR="00A8389E" w:rsidRPr="00807412">
        <w:rPr>
          <w:rFonts w:ascii="標楷體" w:eastAsia="標楷體" w:hAnsi="標楷體" w:hint="eastAsia"/>
          <w:color w:val="000000"/>
        </w:rPr>
        <w:t>7月</w:t>
      </w:r>
      <w:r w:rsidR="0031324D">
        <w:rPr>
          <w:rFonts w:ascii="標楷體" w:eastAsia="標楷體" w:hAnsi="標楷體"/>
          <w:color w:val="000000"/>
        </w:rPr>
        <w:t>29</w:t>
      </w:r>
      <w:r w:rsidR="00A8389E" w:rsidRPr="00807412">
        <w:rPr>
          <w:rFonts w:ascii="標楷體" w:eastAsia="標楷體" w:hAnsi="標楷體" w:hint="eastAsia"/>
          <w:color w:val="000000"/>
        </w:rPr>
        <w:t>日</w:t>
      </w:r>
      <w:r w:rsidR="003B424F" w:rsidRPr="00807412">
        <w:rPr>
          <w:rFonts w:ascii="標楷體" w:eastAsia="標楷體" w:hAnsi="標楷體" w:hint="eastAsia"/>
          <w:color w:val="000000"/>
        </w:rPr>
        <w:t>（</w:t>
      </w:r>
      <w:r w:rsidR="003B424F" w:rsidRPr="00807412">
        <w:rPr>
          <w:rFonts w:ascii="標楷體" w:eastAsia="標楷體" w:hAnsi="標楷體"/>
          <w:color w:val="000000"/>
        </w:rPr>
        <w:t>星期</w:t>
      </w:r>
      <w:r w:rsidR="00776640" w:rsidRPr="00807412">
        <w:rPr>
          <w:rFonts w:ascii="標楷體" w:eastAsia="標楷體" w:hAnsi="標楷體" w:hint="eastAsia"/>
          <w:color w:val="000000"/>
        </w:rPr>
        <w:t>三</w:t>
      </w:r>
      <w:r w:rsidR="003B424F" w:rsidRPr="00807412">
        <w:rPr>
          <w:rFonts w:ascii="標楷體" w:eastAsia="標楷體" w:hAnsi="標楷體" w:hint="eastAsia"/>
          <w:color w:val="000000"/>
        </w:rPr>
        <w:t>）</w:t>
      </w:r>
      <w:bookmarkEnd w:id="2"/>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194423">
        <w:rPr>
          <w:rFonts w:ascii="標楷體" w:eastAsia="標楷體" w:hAnsi="標楷體" w:hint="eastAsia"/>
          <w:color w:val="000000"/>
        </w:rPr>
        <w:t>輔導室</w:t>
      </w:r>
      <w:r w:rsidR="00CD573C" w:rsidRPr="00194423">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bookmarkStart w:id="3" w:name="_Hlk34233524"/>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w:t>
      </w:r>
      <w:r w:rsidR="00A8389E" w:rsidRPr="00807412">
        <w:rPr>
          <w:rFonts w:ascii="標楷體" w:eastAsia="標楷體" w:hAnsi="標楷體" w:hint="eastAsia"/>
          <w:color w:val="000000"/>
        </w:rPr>
        <w:t>8月</w:t>
      </w:r>
      <w:r w:rsidR="0031324D">
        <w:rPr>
          <w:rFonts w:ascii="標楷體" w:eastAsia="標楷體" w:hAnsi="標楷體"/>
          <w:color w:val="000000"/>
        </w:rPr>
        <w:t>19</w:t>
      </w:r>
      <w:r w:rsidR="00A8389E" w:rsidRPr="00807412">
        <w:rPr>
          <w:rFonts w:ascii="標楷體" w:eastAsia="標楷體" w:hAnsi="標楷體" w:hint="eastAsia"/>
          <w:color w:val="000000"/>
        </w:rPr>
        <w:t>日</w:t>
      </w:r>
      <w:r w:rsidR="003B424F" w:rsidRPr="00807412">
        <w:rPr>
          <w:rFonts w:ascii="標楷體" w:eastAsia="標楷體" w:hAnsi="標楷體" w:hint="eastAsia"/>
          <w:color w:val="000000"/>
        </w:rPr>
        <w:t>（</w:t>
      </w:r>
      <w:r w:rsidR="006062D6" w:rsidRPr="00807412">
        <w:rPr>
          <w:rFonts w:ascii="標楷體" w:eastAsia="標楷體" w:hAnsi="標楷體"/>
          <w:color w:val="000000"/>
        </w:rPr>
        <w:t>星期</w:t>
      </w:r>
      <w:r w:rsidR="006062D6" w:rsidRPr="00807412">
        <w:rPr>
          <w:rFonts w:ascii="標楷體" w:eastAsia="標楷體" w:hAnsi="標楷體" w:hint="eastAsia"/>
          <w:color w:val="000000"/>
        </w:rPr>
        <w:t>三</w:t>
      </w:r>
      <w:r w:rsidR="003B424F" w:rsidRPr="00807412">
        <w:rPr>
          <w:rFonts w:ascii="標楷體" w:eastAsia="標楷體" w:hAnsi="標楷體" w:hint="eastAsia"/>
          <w:color w:val="000000"/>
        </w:rPr>
        <w:t>）</w:t>
      </w:r>
      <w:bookmarkEnd w:id="3"/>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194423">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194423">
        <w:rPr>
          <w:rFonts w:ascii="標楷體" w:eastAsia="標楷體" w:hAnsi="標楷體" w:hint="eastAsia"/>
          <w:color w:val="000000"/>
        </w:rPr>
        <w:t>複查申請表（</w:t>
      </w:r>
      <w:r w:rsidR="00E014BE" w:rsidRPr="00194423">
        <w:rPr>
          <w:rFonts w:ascii="標楷體" w:eastAsia="標楷體" w:hAnsi="標楷體" w:hint="eastAsia"/>
          <w:color w:val="000000"/>
        </w:rPr>
        <w:t>如</w:t>
      </w:r>
      <w:r w:rsidR="0098674C" w:rsidRPr="00194423">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194423">
        <w:rPr>
          <w:rFonts w:ascii="標楷體" w:eastAsia="標楷體" w:hAnsi="標楷體" w:hint="eastAsia"/>
          <w:color w:val="000000"/>
        </w:rPr>
        <w:t>5</w:t>
      </w:r>
      <w:r w:rsidR="00C352B4" w:rsidRPr="00194423">
        <w:rPr>
          <w:rFonts w:ascii="標楷體" w:eastAsia="標楷體" w:hAnsi="標楷體" w:hint="eastAsia"/>
          <w:color w:val="000000"/>
        </w:rPr>
        <w:t>0</w:t>
      </w:r>
      <w:r w:rsidRPr="00807412">
        <w:rPr>
          <w:rFonts w:ascii="標楷體" w:eastAsia="標楷體" w:hAnsi="標楷體" w:hint="eastAsia"/>
          <w:color w:val="000000"/>
        </w:rPr>
        <w:t>元。</w:t>
      </w:r>
    </w:p>
    <w:p w:rsidR="009D0BAE" w:rsidRPr="00194423" w:rsidRDefault="009D0BAE"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bookmarkStart w:id="4" w:name="_Hlk32391194"/>
      <w:r w:rsidR="00F239E3">
        <w:rPr>
          <w:rFonts w:ascii="標楷體" w:eastAsia="標楷體" w:hAnsi="標楷體" w:hint="eastAsia"/>
          <w:color w:val="000000"/>
        </w:rPr>
        <w:t>鑑定</w:t>
      </w:r>
      <w:bookmarkEnd w:id="4"/>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31324D">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一、鑑定場地位置圖於鑑定前一天公佈於各</w:t>
      </w:r>
      <w:r w:rsidRPr="00103E2D">
        <w:rPr>
          <w:rFonts w:ascii="標楷體" w:eastAsia="標楷體" w:hAnsi="標楷體" w:hint="eastAsia"/>
          <w:color w:val="000000"/>
        </w:rPr>
        <w:t>承辦學校，</w:t>
      </w:r>
      <w:r w:rsidRPr="00194423">
        <w:rPr>
          <w:rFonts w:ascii="標楷體" w:eastAsia="標楷體" w:hAnsi="標楷體" w:hint="eastAsia"/>
          <w:color w:val="000000"/>
        </w:rPr>
        <w:t>鑑定當日應攜帶鑑定入場證(鑑定入場證遺失可於鑑定前向各承辦學校鑑定事務中心申請補發)；鑑定時間開始後，標準化性向或成就測驗遲到10分鐘不得入場鑑定，其他專長領域學科測驗遲到</w:t>
      </w:r>
      <w:r w:rsidRPr="00194423">
        <w:rPr>
          <w:rFonts w:ascii="標楷體" w:eastAsia="標楷體" w:hAnsi="標楷體"/>
          <w:color w:val="000000"/>
        </w:rPr>
        <w:t>1</w:t>
      </w:r>
      <w:r w:rsidRPr="00194423">
        <w:rPr>
          <w:rFonts w:ascii="標楷體" w:eastAsia="標楷體" w:hAnsi="標楷體" w:hint="eastAsia"/>
          <w:color w:val="000000"/>
        </w:rPr>
        <w:t>0分鐘以上者，扣減該科測驗分數總分之10%，且參與鑑定者不得提早離場。</w:t>
      </w:r>
    </w:p>
    <w:p w:rsidR="00645F5C" w:rsidRDefault="00645F5C"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Pr>
          <w:rFonts w:ascii="標楷體" w:eastAsia="標楷體" w:hAnsi="標楷體" w:hint="eastAsia"/>
          <w:color w:val="000000"/>
        </w:rPr>
        <w:t>學生</w:t>
      </w:r>
      <w:r w:rsidRPr="00103E2D">
        <w:rPr>
          <w:rFonts w:ascii="標楷體" w:eastAsia="標楷體" w:hAnsi="標楷體" w:hint="eastAsia"/>
          <w:color w:val="000000"/>
        </w:rPr>
        <w:t>對</w:t>
      </w:r>
      <w:r>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Pr>
          <w:rFonts w:ascii="標楷體" w:eastAsia="標楷體" w:hAnsi="標楷體" w:hint="eastAsia"/>
          <w:color w:val="000000"/>
        </w:rPr>
        <w:t>身心障礙證明</w:t>
      </w:r>
      <w:r w:rsidRPr="00103E2D">
        <w:rPr>
          <w:rFonts w:ascii="標楷體" w:eastAsia="標楷體" w:hAnsi="標楷體" w:hint="eastAsia"/>
          <w:color w:val="000000"/>
        </w:rPr>
        <w:t>及需求申請表（如附件七）</w:t>
      </w:r>
      <w:r>
        <w:rPr>
          <w:rFonts w:ascii="標楷體" w:eastAsia="標楷體" w:hAnsi="標楷體" w:hint="eastAsia"/>
          <w:color w:val="000000"/>
        </w:rPr>
        <w:t>，</w:t>
      </w:r>
      <w:r w:rsidRPr="007C56A5">
        <w:rPr>
          <w:rFonts w:ascii="標楷體" w:eastAsia="標楷體" w:hAnsi="標楷體" w:hint="eastAsia"/>
          <w:color w:val="000000"/>
        </w:rPr>
        <w:t>並須附繳學生先前在校之評量調整措施等特殊教育服務（如</w:t>
      </w:r>
      <w:r w:rsidRPr="007C56A5">
        <w:rPr>
          <w:rFonts w:ascii="標楷體" w:eastAsia="標楷體" w:hAnsi="標楷體"/>
          <w:color w:val="000000"/>
        </w:rPr>
        <w:t>IEP內記載</w:t>
      </w:r>
      <w:r w:rsidRPr="007C56A5">
        <w:rPr>
          <w:rFonts w:ascii="標楷體" w:eastAsia="標楷體" w:hAnsi="標楷體" w:hint="eastAsia"/>
          <w:color w:val="000000"/>
        </w:rPr>
        <w:t>評量形式調整、提供協助措施等資料，此項資料應由學生所屬學校特殊教育推行委員會及校長章戳方為有效），鑑定測驗服務項目之提供以不影響整體鑑定公平性為原則，並由</w:t>
      </w:r>
      <w:r w:rsidR="00F76DF5">
        <w:rPr>
          <w:rFonts w:ascii="標楷體" w:eastAsia="標楷體" w:hAnsi="標楷體" w:hint="eastAsia"/>
          <w:color w:val="000000"/>
        </w:rPr>
        <w:t>本</w:t>
      </w:r>
      <w:r w:rsidRPr="007C56A5">
        <w:rPr>
          <w:rFonts w:ascii="標楷體" w:eastAsia="標楷體" w:hAnsi="標楷體" w:hint="eastAsia"/>
          <w:color w:val="000000"/>
        </w:rPr>
        <w:t>府邀請身心障礙相關領域之專家、學者與醫療人員組成審查小組就學生所提申請資料審定之，凡未依本鑑定計畫規定申請鑑定協助服務之身心障礙學生，一律依一般學生之規定參與鑑定。</w:t>
      </w:r>
    </w:p>
    <w:p w:rsidR="00645F5C" w:rsidRPr="00103E2D" w:rsidRDefault="00645F5C" w:rsidP="00194423">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Pr="00103E2D">
        <w:rPr>
          <w:rFonts w:ascii="標楷體" w:eastAsia="標楷體" w:hAnsi="標楷體" w:hint="eastAsia"/>
          <w:color w:val="000000"/>
        </w:rPr>
        <w:t>、鑑定過程，如發生承辦學校無法解決之爭議事項，提交本市鑑輔會裁決。</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四、學科測驗、標準化性向或成就測驗時只能攜帶2B鉛筆、橡皮擦、眼鏡、鑑定入場證、透明筆袋及透明墊板，其餘物品一律不准帶入</w:t>
      </w:r>
      <w:r w:rsidR="00F443B0">
        <w:rPr>
          <w:rFonts w:ascii="標楷體" w:eastAsia="標楷體" w:hAnsi="標楷體" w:hint="eastAsia"/>
          <w:color w:val="000000"/>
        </w:rPr>
        <w:t>鑑定場地</w:t>
      </w:r>
      <w:r w:rsidRPr="00194423">
        <w:rPr>
          <w:rFonts w:ascii="標楷體" w:eastAsia="標楷體" w:hAnsi="標楷體" w:hint="eastAsia"/>
          <w:color w:val="000000"/>
        </w:rPr>
        <w:t>，且不得以任何形式毀損試題，依據教育部特殊教育評量工具借用銷售暨管理辦法第八條第二項規定，第二類評量工具任一部分遺失時依情節輕重以研發費的</w:t>
      </w:r>
      <w:r w:rsidRPr="00194423">
        <w:rPr>
          <w:rFonts w:ascii="標楷體" w:eastAsia="標楷體" w:hAnsi="標楷體"/>
          <w:color w:val="000000"/>
        </w:rPr>
        <w:t>1%</w:t>
      </w:r>
      <w:r w:rsidRPr="00194423">
        <w:rPr>
          <w:rFonts w:ascii="標楷體" w:eastAsia="標楷體" w:hAnsi="標楷體" w:hint="eastAsia"/>
          <w:color w:val="000000"/>
        </w:rPr>
        <w:t>至</w:t>
      </w:r>
      <w:r w:rsidRPr="00194423">
        <w:rPr>
          <w:rFonts w:ascii="標楷體" w:eastAsia="標楷體" w:hAnsi="標楷體"/>
          <w:color w:val="000000"/>
        </w:rPr>
        <w:t>5%</w:t>
      </w:r>
      <w:r w:rsidRPr="00194423">
        <w:rPr>
          <w:rFonts w:ascii="標楷體" w:eastAsia="標楷體" w:hAnsi="標楷體" w:hint="eastAsia"/>
          <w:color w:val="000000"/>
        </w:rPr>
        <w:t>賠償，損壞時以工本費的</w:t>
      </w:r>
      <w:r w:rsidRPr="00194423">
        <w:rPr>
          <w:rFonts w:ascii="標楷體" w:eastAsia="標楷體" w:hAnsi="標楷體"/>
          <w:color w:val="000000"/>
        </w:rPr>
        <w:t>50</w:t>
      </w:r>
      <w:r w:rsidRPr="00194423">
        <w:rPr>
          <w:rFonts w:ascii="標楷體" w:eastAsia="標楷體" w:hAnsi="標楷體" w:hint="eastAsia"/>
          <w:color w:val="000000"/>
        </w:rPr>
        <w:t>倍賠償，且追究遺失人員其行政責任並予以行政處分。</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五、報名學術性向資賦優異學生鑑定，同一年度以一次為限，且不得跨縣市重複報名，如經查獲則取消其鑑定資格。</w:t>
      </w:r>
    </w:p>
    <w:p w:rsidR="00FA3454"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六</w:t>
      </w:r>
      <w:r w:rsidR="00FA3454" w:rsidRPr="00194423">
        <w:rPr>
          <w:rFonts w:ascii="標楷體" w:eastAsia="標楷體" w:hAnsi="標楷體" w:hint="eastAsia"/>
          <w:color w:val="000000"/>
        </w:rPr>
        <w:t>、報名本市學術性向資賦優異學生鑑定管道一測驗評量，其初審通過標準為國民小學六年級上、下學期數學、自然與生活科技之學期成績皆達「甲等」以上，且上、下學期上述領域皆至少有一領域達「優等」。</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4597"/>
      </w:tblGrid>
      <w:tr w:rsidR="00FA3454" w:rsidRPr="00DB5474" w:rsidTr="00F76DF5">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FA3454" w:rsidP="00FA3454">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數  學</w:t>
            </w:r>
          </w:p>
        </w:tc>
        <w:tc>
          <w:tcPr>
            <w:tcW w:w="4597" w:type="dxa"/>
            <w:shd w:val="clear" w:color="auto" w:fill="CCCCCC"/>
            <w:vAlign w:val="center"/>
          </w:tcPr>
          <w:p w:rsidR="00FA3454" w:rsidRPr="00EF7CDC" w:rsidRDefault="00FA3454" w:rsidP="00FA3454">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自然與生活科技</w:t>
            </w:r>
          </w:p>
        </w:tc>
      </w:tr>
      <w:tr w:rsidR="00FA3454" w:rsidRPr="00DB5474" w:rsidTr="00F76DF5">
        <w:trPr>
          <w:cantSplit/>
          <w:trHeight w:val="439"/>
        </w:trPr>
        <w:tc>
          <w:tcPr>
            <w:tcW w:w="900" w:type="dxa"/>
            <w:vMerge w:val="restart"/>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FA3454" w:rsidRPr="00DB5474" w:rsidRDefault="00FA3454" w:rsidP="00FA3454">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7452" w:type="dxa"/>
            <w:gridSpan w:val="2"/>
          </w:tcPr>
          <w:p w:rsidR="00FA3454" w:rsidRPr="00F76DF5" w:rsidRDefault="00FA3454" w:rsidP="00FA3454">
            <w:pPr>
              <w:adjustRightInd w:val="0"/>
              <w:snapToGrid w:val="0"/>
              <w:spacing w:line="360" w:lineRule="atLeast"/>
              <w:jc w:val="center"/>
              <w:rPr>
                <w:rFonts w:ascii="標楷體" w:eastAsia="標楷體" w:hAnsi="標楷體"/>
                <w:color w:val="000000"/>
              </w:rPr>
            </w:pPr>
            <w:r w:rsidRPr="00F76DF5">
              <w:rPr>
                <w:rFonts w:ascii="標楷體" w:eastAsia="標楷體" w:hAnsi="標楷體" w:hint="eastAsia"/>
                <w:bCs/>
                <w:color w:val="000000"/>
              </w:rPr>
              <w:t>數學、自然與生活科技</w:t>
            </w:r>
            <w:r w:rsidRPr="00F76DF5">
              <w:rPr>
                <w:rFonts w:ascii="標楷體" w:eastAsia="標楷體" w:hAnsi="標楷體" w:hint="eastAsia"/>
                <w:color w:val="000000"/>
              </w:rPr>
              <w:t>皆達甲等，且至少其中一領域達優等。</w:t>
            </w:r>
          </w:p>
        </w:tc>
      </w:tr>
      <w:tr w:rsidR="00FA3454" w:rsidRPr="00DB5474" w:rsidTr="00F76DF5">
        <w:trPr>
          <w:cantSplit/>
          <w:trHeight w:val="439"/>
        </w:trPr>
        <w:tc>
          <w:tcPr>
            <w:tcW w:w="900" w:type="dxa"/>
            <w:vMerge/>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7452" w:type="dxa"/>
            <w:gridSpan w:val="2"/>
          </w:tcPr>
          <w:p w:rsidR="00FA3454" w:rsidRPr="00F76DF5" w:rsidRDefault="00FA3454" w:rsidP="00FA3454">
            <w:pPr>
              <w:adjustRightInd w:val="0"/>
              <w:snapToGrid w:val="0"/>
              <w:spacing w:line="360" w:lineRule="atLeast"/>
              <w:jc w:val="center"/>
              <w:rPr>
                <w:rFonts w:ascii="標楷體" w:eastAsia="標楷體" w:hAnsi="標楷體"/>
                <w:color w:val="000000"/>
              </w:rPr>
            </w:pPr>
            <w:r w:rsidRPr="00F76DF5">
              <w:rPr>
                <w:rFonts w:ascii="標楷體" w:eastAsia="標楷體" w:hAnsi="標楷體" w:hint="eastAsia"/>
                <w:bCs/>
                <w:color w:val="000000"/>
              </w:rPr>
              <w:t>數學、自然與生活科技</w:t>
            </w:r>
            <w:r w:rsidRPr="00F76DF5">
              <w:rPr>
                <w:rFonts w:ascii="標楷體" w:eastAsia="標楷體" w:hAnsi="標楷體" w:hint="eastAsia"/>
                <w:color w:val="000000"/>
              </w:rPr>
              <w:t>皆達甲等，且至少其中一領域達優等。</w:t>
            </w:r>
          </w:p>
        </w:tc>
      </w:tr>
    </w:tbl>
    <w:p w:rsidR="00EF7CDC" w:rsidRPr="00EF7CDC" w:rsidRDefault="00993BAC" w:rsidP="00F76DF5">
      <w:pPr>
        <w:spacing w:line="400" w:lineRule="exact"/>
        <w:ind w:leftChars="118" w:left="708" w:hangingChars="177" w:hanging="425"/>
        <w:rPr>
          <w:rFonts w:ascii="標楷體" w:eastAsia="標楷體" w:hAnsi="標楷體"/>
          <w:color w:val="000000"/>
        </w:rPr>
      </w:pPr>
      <w:r w:rsidRPr="00F76DF5">
        <w:rPr>
          <w:rFonts w:ascii="標楷體" w:eastAsia="標楷體" w:hAnsi="標楷體" w:hint="eastAsia"/>
          <w:color w:val="000000"/>
        </w:rPr>
        <w:t>八</w:t>
      </w:r>
      <w:r w:rsidR="00EF7CDC" w:rsidRPr="00F76DF5">
        <w:rPr>
          <w:rFonts w:ascii="標楷體" w:eastAsia="標楷體" w:hAnsi="標楷體" w:hint="eastAsia"/>
          <w:color w:val="000000"/>
        </w:rPr>
        <w:t>、因不可抗力因素如自然災害、罷工或遊行等，以致無法如期辦理</w:t>
      </w:r>
      <w:r w:rsidR="006F630D" w:rsidRPr="00F76DF5">
        <w:rPr>
          <w:rFonts w:ascii="標楷體" w:eastAsia="標楷體" w:hAnsi="標楷體" w:hint="eastAsia"/>
          <w:color w:val="000000"/>
        </w:rPr>
        <w:t>鑑定</w:t>
      </w:r>
      <w:r w:rsidR="00EF7CDC" w:rsidRPr="00F76DF5">
        <w:rPr>
          <w:rFonts w:ascii="標楷體" w:eastAsia="標楷體" w:hAnsi="標楷體" w:hint="eastAsia"/>
          <w:color w:val="000000"/>
        </w:rPr>
        <w:t>時，</w:t>
      </w:r>
      <w:r w:rsidR="00F76DF5">
        <w:rPr>
          <w:rFonts w:ascii="標楷體" w:eastAsia="標楷體" w:hAnsi="標楷體" w:hint="eastAsia"/>
          <w:color w:val="000000"/>
        </w:rPr>
        <w:t>本府</w:t>
      </w:r>
      <w:r w:rsidR="00EF7CDC" w:rsidRPr="00F76DF5">
        <w:rPr>
          <w:rFonts w:ascii="標楷體" w:eastAsia="標楷體" w:hAnsi="標楷體" w:hint="eastAsia"/>
          <w:color w:val="000000"/>
        </w:rPr>
        <w:t>將另行公告</w:t>
      </w:r>
      <w:r w:rsidR="006F630D" w:rsidRPr="00F76DF5">
        <w:rPr>
          <w:rFonts w:ascii="標楷體" w:eastAsia="標楷體" w:hAnsi="標楷體" w:hint="eastAsia"/>
          <w:color w:val="000000"/>
        </w:rPr>
        <w:t>鑑定</w:t>
      </w:r>
      <w:r w:rsidR="00EF7CDC" w:rsidRPr="00F76DF5">
        <w:rPr>
          <w:rFonts w:ascii="標楷體" w:eastAsia="標楷體" w:hAnsi="標楷體" w:hint="eastAsia"/>
          <w:color w:val="000000"/>
        </w:rPr>
        <w:t>日期，</w:t>
      </w:r>
      <w:r w:rsidR="006F630D" w:rsidRPr="00F76DF5">
        <w:rPr>
          <w:rFonts w:ascii="標楷體" w:eastAsia="標楷體" w:hAnsi="標楷體" w:hint="eastAsia"/>
          <w:color w:val="000000"/>
        </w:rPr>
        <w:t>報名學生</w:t>
      </w:r>
      <w:r w:rsidR="00EF7CDC" w:rsidRPr="00F76DF5">
        <w:rPr>
          <w:rFonts w:ascii="標楷體" w:eastAsia="標楷體" w:hAnsi="標楷體" w:hint="eastAsia"/>
          <w:color w:val="000000"/>
        </w:rPr>
        <w:t>不得要求退費。</w:t>
      </w:r>
    </w:p>
    <w:p w:rsidR="000813A4" w:rsidRDefault="00993BAC" w:rsidP="00F76DF5">
      <w:pPr>
        <w:spacing w:line="400" w:lineRule="exact"/>
        <w:ind w:leftChars="118" w:left="708" w:hangingChars="177" w:hanging="425"/>
        <w:rPr>
          <w:rFonts w:ascii="標楷體" w:eastAsia="標楷體" w:hAnsi="標楷體"/>
          <w:color w:val="000000"/>
        </w:rPr>
      </w:pPr>
      <w:r w:rsidRPr="00F76DF5">
        <w:rPr>
          <w:rFonts w:ascii="標楷體" w:eastAsia="標楷體" w:hAnsi="標楷體" w:hint="eastAsia"/>
          <w:color w:val="000000"/>
        </w:rPr>
        <w:t>九</w:t>
      </w:r>
      <w:r w:rsidR="000813A4" w:rsidRPr="00F76DF5">
        <w:rPr>
          <w:rFonts w:ascii="標楷體" w:eastAsia="標楷體" w:hAnsi="標楷體" w:hint="eastAsia"/>
          <w:color w:val="000000"/>
        </w:rPr>
        <w:t>、</w:t>
      </w:r>
      <w:r w:rsidR="006F630D" w:rsidRPr="00F76DF5">
        <w:rPr>
          <w:rFonts w:ascii="標楷體" w:eastAsia="標楷體" w:hAnsi="標楷體" w:hint="eastAsia"/>
          <w:color w:val="000000"/>
        </w:rPr>
        <w:t>參與鑑定學生</w:t>
      </w:r>
      <w:r w:rsidR="00974804" w:rsidRPr="00F76DF5">
        <w:rPr>
          <w:rFonts w:ascii="標楷體" w:eastAsia="標楷體" w:hAnsi="標楷體" w:hint="eastAsia"/>
          <w:color w:val="000000"/>
        </w:rPr>
        <w:t>須遵守「嘉義市</w:t>
      </w:r>
      <w:r w:rsidR="00D16B79" w:rsidRPr="00F76DF5">
        <w:rPr>
          <w:rFonts w:ascii="標楷體" w:eastAsia="標楷體" w:hAnsi="標楷體" w:hint="eastAsia"/>
          <w:color w:val="000000"/>
        </w:rPr>
        <w:t>10</w:t>
      </w:r>
      <w:r w:rsidR="00D16B79" w:rsidRPr="00F76DF5">
        <w:rPr>
          <w:rFonts w:ascii="標楷體" w:eastAsia="標楷體" w:hAnsi="標楷體"/>
          <w:color w:val="000000"/>
        </w:rPr>
        <w:t>9</w:t>
      </w:r>
      <w:r w:rsidR="00974804" w:rsidRPr="00F76DF5">
        <w:rPr>
          <w:rFonts w:ascii="標楷體" w:eastAsia="標楷體" w:hAnsi="標楷體" w:hint="eastAsia"/>
          <w:color w:val="000000"/>
        </w:rPr>
        <w:t>學年度國民中學學術性向</w:t>
      </w:r>
      <w:r w:rsidR="00C55732" w:rsidRPr="00F76DF5">
        <w:rPr>
          <w:rFonts w:ascii="標楷體" w:eastAsia="標楷體" w:hAnsi="標楷體" w:hint="eastAsia"/>
          <w:color w:val="000000"/>
        </w:rPr>
        <w:t>資賦</w:t>
      </w:r>
      <w:r w:rsidR="00974804" w:rsidRPr="00F76DF5">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F443B0">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F76DF5">
        <w:rPr>
          <w:rFonts w:ascii="標楷體" w:eastAsia="標楷體" w:hAnsi="標楷體" w:hint="eastAsia"/>
          <w:color w:val="000000"/>
        </w:rPr>
        <w:t>，否則依該規則扣分或不予計分</w:t>
      </w:r>
      <w:r w:rsidR="00594DF0" w:rsidRPr="00F76DF5">
        <w:rPr>
          <w:rFonts w:ascii="標楷體" w:eastAsia="標楷體" w:hAnsi="標楷體" w:hint="eastAsia"/>
          <w:color w:val="000000"/>
        </w:rPr>
        <w:t>。</w:t>
      </w:r>
    </w:p>
    <w:p w:rsidR="00F443B0" w:rsidRDefault="00F443B0" w:rsidP="00F443B0">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十、</w:t>
      </w:r>
      <w:bookmarkStart w:id="5"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5"/>
    </w:p>
    <w:p w:rsidR="00F76DF5" w:rsidRPr="00F443B0" w:rsidRDefault="00F76DF5" w:rsidP="00F76DF5">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8"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有關學科係指數理（數學、</w:t>
      </w:r>
      <w:r w:rsidRPr="00486154">
        <w:rPr>
          <w:rFonts w:ascii="標楷體" w:eastAsia="標楷體" w:hAnsi="標楷體" w:hint="eastAsia"/>
          <w:b/>
          <w:color w:val="000000"/>
        </w:rPr>
        <w:t>自然與生活科技</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性向（數理）</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D112F3">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40A20DC8" wp14:editId="23F7862D">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39AC6B8"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69E341FD" wp14:editId="4E67785A">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028DB3A"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學年度國民中學學術性向（數理）資賦優異學生鑑定初選報名表</w:t>
      </w:r>
    </w:p>
    <w:p w:rsidR="0075258C" w:rsidRPr="00486154" w:rsidRDefault="0075258C" w:rsidP="0075258C">
      <w:pPr>
        <w:snapToGrid w:val="0"/>
        <w:rPr>
          <w:rFonts w:ascii="標楷體" w:eastAsia="標楷體" w:hAnsi="標楷體"/>
          <w:b/>
          <w:iCs/>
          <w:color w:val="000000"/>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1D5384">
        <w:rPr>
          <w:rFonts w:ascii="標楷體" w:eastAsia="標楷體" w:hAnsi="標楷體" w:hint="eastAsia"/>
          <w:b/>
          <w:iCs/>
          <w:color w:val="000000"/>
        </w:rPr>
        <w:t>大業</w:t>
      </w:r>
      <w:r w:rsidR="00410852">
        <w:rPr>
          <w:rFonts w:ascii="標楷體" w:eastAsia="標楷體" w:hAnsi="標楷體" w:hint="eastAsia"/>
          <w:b/>
          <w:iCs/>
          <w:color w:val="000000"/>
        </w:rPr>
        <w:t>國中</w:t>
      </w:r>
      <w:r w:rsidR="0075258C" w:rsidRPr="00486154">
        <w:rPr>
          <w:rFonts w:ascii="標楷體" w:eastAsia="標楷體" w:hAnsi="標楷體" w:hint="eastAsia"/>
          <w:b/>
          <w:iCs/>
          <w:color w:val="000000"/>
        </w:rPr>
        <w:t xml:space="preserve">  □北興國中  □民生國中  □南興國中  □</w:t>
      </w:r>
      <w:r w:rsidR="00597029" w:rsidRPr="00486154">
        <w:rPr>
          <w:rFonts w:ascii="標楷體" w:eastAsia="標楷體" w:hAnsi="標楷體" w:hint="eastAsia"/>
          <w:b/>
          <w:iCs/>
          <w:color w:val="000000"/>
        </w:rPr>
        <w:t>嘉義國中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7280EEAE" wp14:editId="57518F2E">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80EEA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EEECF38" wp14:editId="5A908CAE">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92D3079"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7671DA48" wp14:editId="08CFEBA7">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74E58B9"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學年度國民中學學術性向（數理）資賦優異學生鑑定複選報名表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1D5384">
        <w:rPr>
          <w:rFonts w:ascii="標楷體" w:eastAsia="標楷體" w:hAnsi="標楷體" w:hint="eastAsia"/>
          <w:b/>
          <w:iCs/>
          <w:color w:val="000000"/>
        </w:rPr>
        <w:t>大業</w:t>
      </w:r>
      <w:r w:rsidR="00410852">
        <w:rPr>
          <w:rFonts w:ascii="標楷體" w:eastAsia="標楷體" w:hAnsi="標楷體" w:hint="eastAsia"/>
          <w:b/>
          <w:iCs/>
          <w:color w:val="000000"/>
        </w:rPr>
        <w:t>國中</w:t>
      </w:r>
      <w:r w:rsidR="0075258C" w:rsidRPr="00486154">
        <w:rPr>
          <w:rFonts w:ascii="標楷體" w:eastAsia="標楷體" w:hAnsi="標楷體" w:hint="eastAsia"/>
          <w:b/>
          <w:iCs/>
          <w:color w:val="000000"/>
        </w:rPr>
        <w:t xml:space="preserve">  □北興國中  □民生國中  □南興國中  □</w:t>
      </w:r>
      <w:r w:rsidR="00597029" w:rsidRPr="00486154">
        <w:rPr>
          <w:rFonts w:ascii="標楷體" w:eastAsia="標楷體" w:hAnsi="標楷體" w:hint="eastAsia"/>
          <w:b/>
          <w:iCs/>
          <w:color w:val="000000"/>
        </w:rPr>
        <w:t>嘉義國中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2B9023EF" wp14:editId="53BF5F7D">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9023EF"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597029" w:rsidRPr="00DB5474">
        <w:rPr>
          <w:rFonts w:ascii="標楷體" w:eastAsia="標楷體" w:hAnsi="標楷體" w:hint="eastAsia"/>
          <w:b/>
          <w:color w:val="000000"/>
          <w:sz w:val="27"/>
          <w:szCs w:val="27"/>
        </w:rPr>
        <w:t>數理複選</w:t>
      </w:r>
      <w:r w:rsidR="0075258C" w:rsidRPr="00DB5474">
        <w:rPr>
          <w:rFonts w:ascii="標楷體" w:eastAsia="標楷體" w:hAnsi="標楷體" w:hint="eastAsia"/>
          <w:b/>
          <w:color w:val="000000"/>
          <w:sz w:val="27"/>
          <w:szCs w:val="27"/>
        </w:rPr>
        <w:t>報名費用500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學年度國民中學學術性向(數理)</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國民小學六年級上、下學期數學、自然與生活科技之學期成績皆達「甲等」以上，且上、下學期上述領域皆至少有一領域達「優等」。(請檢附成績證明)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75258C" w:rsidP="0075258C">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數  學</w:t>
                  </w:r>
                </w:p>
              </w:tc>
              <w:tc>
                <w:tcPr>
                  <w:tcW w:w="1980" w:type="dxa"/>
                  <w:shd w:val="clear" w:color="auto" w:fill="CCCCCC"/>
                  <w:vAlign w:val="center"/>
                </w:tcPr>
                <w:p w:rsidR="0075258C" w:rsidRPr="00EF7CDC" w:rsidRDefault="0075258C" w:rsidP="0075258C">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自然與生活科技</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學年度國民中學學術性向（數理）資賦優異學生觀察推薦表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4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423"/>
        <w:gridCol w:w="1690"/>
        <w:gridCol w:w="1830"/>
        <w:gridCol w:w="1927"/>
        <w:gridCol w:w="720"/>
        <w:gridCol w:w="720"/>
        <w:gridCol w:w="325"/>
        <w:gridCol w:w="395"/>
        <w:gridCol w:w="720"/>
        <w:gridCol w:w="815"/>
        <w:gridCol w:w="65"/>
      </w:tblGrid>
      <w:tr w:rsidR="0075258C" w:rsidRPr="00DB5474" w:rsidTr="00F239E3">
        <w:trPr>
          <w:gridAfter w:val="1"/>
          <w:wAfter w:w="65" w:type="dxa"/>
          <w:cantSplit/>
          <w:trHeight w:val="409"/>
        </w:trPr>
        <w:tc>
          <w:tcPr>
            <w:tcW w:w="856" w:type="dxa"/>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5870"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695"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F239E3">
        <w:trPr>
          <w:gridAfter w:val="1"/>
          <w:wAfter w:w="65" w:type="dxa"/>
          <w:cantSplit/>
          <w:trHeight w:val="345"/>
        </w:trPr>
        <w:tc>
          <w:tcPr>
            <w:tcW w:w="856" w:type="dxa"/>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5870"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15"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F239E3">
        <w:trPr>
          <w:gridAfter w:val="1"/>
          <w:wAfter w:w="65" w:type="dxa"/>
          <w:cantSplit/>
          <w:trHeight w:hRule="exact" w:val="685"/>
        </w:trPr>
        <w:tc>
          <w:tcPr>
            <w:tcW w:w="856" w:type="dxa"/>
            <w:vMerge w:val="restart"/>
            <w:tcBorders>
              <w:top w:val="single" w:sz="2" w:space="0" w:color="auto"/>
              <w:left w:val="single" w:sz="12" w:space="0" w:color="auto"/>
            </w:tcBorders>
            <w:shd w:val="clear" w:color="auto" w:fill="auto"/>
            <w:vAlign w:val="center"/>
          </w:tcPr>
          <w:p w:rsidR="00F239E3" w:rsidRPr="00DB5474" w:rsidRDefault="00F239E3" w:rsidP="00F239E3">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數理</w:t>
            </w:r>
          </w:p>
          <w:p w:rsidR="00F239E3" w:rsidRPr="00DB5474" w:rsidRDefault="00F239E3" w:rsidP="00F239E3">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F239E3" w:rsidP="00F239E3">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對研究數理方面的問題有強烈的動機和興趣，願意自動花時間鑽研。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F239E3">
        <w:trPr>
          <w:gridAfter w:val="1"/>
          <w:wAfter w:w="65" w:type="dxa"/>
          <w:cantSplit/>
          <w:trHeight w:hRule="exact" w:val="530"/>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常主動詢問周遭與數理有關的問題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8"/>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對數理學科領悟力強，學習速度快。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6"/>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0"/>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4"/>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2"/>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6"/>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1"/>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願意嘗試超乎年齡水準的數理題目。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53"/>
        </w:trPr>
        <w:tc>
          <w:tcPr>
            <w:tcW w:w="856" w:type="dxa"/>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參與數理學科競賽表現優異。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trHeight w:val="519"/>
        </w:trPr>
        <w:tc>
          <w:tcPr>
            <w:tcW w:w="6726" w:type="dxa"/>
            <w:gridSpan w:val="5"/>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695"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blPrEx>
          <w:tblCellMar>
            <w:left w:w="28" w:type="dxa"/>
            <w:right w:w="28" w:type="dxa"/>
          </w:tblCellMar>
          <w:tblLook w:val="0000" w:firstRow="0" w:lastRow="0" w:firstColumn="0" w:lastColumn="0" w:noHBand="0" w:noVBand="0"/>
        </w:tblPrEx>
        <w:trPr>
          <w:gridAfter w:val="1"/>
          <w:wAfter w:w="65" w:type="dxa"/>
          <w:trHeight w:val="510"/>
        </w:trPr>
        <w:tc>
          <w:tcPr>
            <w:tcW w:w="10421" w:type="dxa"/>
            <w:gridSpan w:val="11"/>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F239E3">
        <w:tblPrEx>
          <w:tblCellMar>
            <w:left w:w="28" w:type="dxa"/>
            <w:right w:w="28" w:type="dxa"/>
          </w:tblCellMar>
          <w:tblLook w:val="0000" w:firstRow="0" w:lastRow="0" w:firstColumn="0" w:lastColumn="0" w:noHBand="0" w:noVBand="0"/>
        </w:tblPrEx>
        <w:trPr>
          <w:gridAfter w:val="1"/>
          <w:wAfter w:w="65" w:type="dxa"/>
          <w:trHeight w:val="1316"/>
        </w:trPr>
        <w:tc>
          <w:tcPr>
            <w:tcW w:w="10421" w:type="dxa"/>
            <w:gridSpan w:val="11"/>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5"/>
          <w:jc w:val="center"/>
        </w:trPr>
        <w:tc>
          <w:tcPr>
            <w:tcW w:w="1279"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1995" w:type="dxa"/>
            <w:gridSpan w:val="4"/>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70"/>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428"/>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07" w:type="dxa"/>
            <w:gridSpan w:val="10"/>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F239E3">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239"/>
          <w:jc w:val="center"/>
        </w:trPr>
        <w:tc>
          <w:tcPr>
            <w:tcW w:w="10486" w:type="dxa"/>
            <w:gridSpan w:val="12"/>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6FBF2C2D" wp14:editId="140EBE86">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28FE93"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t>附件</w:t>
      </w:r>
      <w:r w:rsidR="0098674C" w:rsidRPr="00DB5474">
        <w:rPr>
          <w:rFonts w:ascii="標楷體" w:eastAsia="標楷體" w:hAnsi="標楷體" w:hint="eastAsia"/>
          <w:b/>
          <w:color w:val="000000"/>
        </w:rPr>
        <w:t>七</w:t>
      </w:r>
    </w:p>
    <w:p w:rsidR="00FF4112" w:rsidRPr="00DB5474" w:rsidRDefault="00993BAC" w:rsidP="00641698">
      <w:pPr>
        <w:snapToGrid w:val="0"/>
        <w:spacing w:beforeLines="100" w:before="360" w:afterLines="50" w:after="18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14AFDE0B" wp14:editId="39E60AC9">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EAEBF3"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938"/>
      </w:tblGrid>
      <w:tr w:rsidR="00F25EC3" w:rsidRPr="00DD46AB" w:rsidTr="00641698">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443B0" w:rsidRPr="00DD46AB" w:rsidTr="00641698">
        <w:trPr>
          <w:trHeight w:val="567"/>
        </w:trPr>
        <w:tc>
          <w:tcPr>
            <w:tcW w:w="2013" w:type="dxa"/>
            <w:tcBorders>
              <w:top w:val="single" w:sz="12" w:space="0" w:color="auto"/>
            </w:tcBorders>
            <w:vAlign w:val="center"/>
          </w:tcPr>
          <w:p w:rsidR="00F443B0" w:rsidRPr="00DD46AB" w:rsidRDefault="00F443B0" w:rsidP="00F443B0">
            <w:pPr>
              <w:snapToGrid w:val="0"/>
              <w:spacing w:line="240" w:lineRule="atLeast"/>
              <w:jc w:val="center"/>
              <w:rPr>
                <w:rFonts w:eastAsia="標楷體"/>
                <w:color w:val="000000" w:themeColor="text1"/>
              </w:rPr>
            </w:pP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p>
          <w:p w:rsidR="00F443B0" w:rsidRPr="00DD46AB" w:rsidRDefault="00F443B0" w:rsidP="00F443B0">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r w:rsidRPr="00DD46AB">
              <w:rPr>
                <w:rFonts w:eastAsia="標楷體"/>
                <w:color w:val="000000" w:themeColor="text1"/>
              </w:rPr>
              <w:t>（或獨立</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r w:rsidRPr="00DD46AB">
              <w:rPr>
                <w:rFonts w:eastAsia="標楷體"/>
                <w:color w:val="000000" w:themeColor="text1"/>
              </w:rPr>
              <w:t>）</w:t>
            </w:r>
          </w:p>
        </w:tc>
      </w:tr>
      <w:tr w:rsidR="00F443B0" w:rsidRPr="00DD46AB" w:rsidTr="00641698">
        <w:trPr>
          <w:trHeight w:val="567"/>
        </w:trPr>
        <w:tc>
          <w:tcPr>
            <w:tcW w:w="2013" w:type="dxa"/>
            <w:vAlign w:val="center"/>
          </w:tcPr>
          <w:p w:rsidR="00F443B0" w:rsidRPr="00DD46AB" w:rsidRDefault="00F443B0" w:rsidP="00F443B0">
            <w:pPr>
              <w:snapToGrid w:val="0"/>
              <w:spacing w:line="240" w:lineRule="atLeast"/>
              <w:jc w:val="center"/>
              <w:rPr>
                <w:rFonts w:eastAsia="標楷體"/>
                <w:color w:val="000000" w:themeColor="text1"/>
              </w:rPr>
            </w:pPr>
            <w:r>
              <w:rPr>
                <w:rFonts w:eastAsia="標楷體" w:hint="eastAsia"/>
                <w:color w:val="000000" w:themeColor="text1"/>
              </w:rPr>
              <w:t>鑑定用</w:t>
            </w:r>
            <w:r w:rsidRPr="00DD46AB">
              <w:rPr>
                <w:rFonts w:eastAsia="標楷體"/>
                <w:color w:val="000000" w:themeColor="text1"/>
              </w:rPr>
              <w:t>卷</w:t>
            </w:r>
          </w:p>
        </w:tc>
        <w:tc>
          <w:tcPr>
            <w:tcW w:w="7938" w:type="dxa"/>
            <w:vAlign w:val="center"/>
          </w:tcPr>
          <w:p w:rsidR="00F443B0" w:rsidRPr="00DD46AB" w:rsidRDefault="00F443B0" w:rsidP="00F443B0">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Pr>
                <w:rFonts w:eastAsia="標楷體" w:hint="eastAsia"/>
                <w:color w:val="000000" w:themeColor="text1"/>
              </w:rPr>
              <w:t>鑑定用</w:t>
            </w:r>
            <w:r w:rsidRPr="00DD46AB">
              <w:rPr>
                <w:rFonts w:eastAsia="標楷體"/>
                <w:color w:val="000000" w:themeColor="text1"/>
              </w:rPr>
              <w:t>卷）</w:t>
            </w:r>
          </w:p>
        </w:tc>
      </w:tr>
      <w:tr w:rsidR="00F25EC3" w:rsidRPr="00DD46AB" w:rsidTr="00641698">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41698">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41698">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F25EC3">
      <w:pPr>
        <w:snapToGrid w:val="0"/>
        <w:spacing w:beforeLines="100" w:before="36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F25EC3">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5"/>
        <w:gridCol w:w="7013"/>
      </w:tblGrid>
      <w:tr w:rsidR="00FF4112" w:rsidRPr="00DB5474" w:rsidTr="00641698">
        <w:trPr>
          <w:trHeight w:val="713"/>
        </w:trPr>
        <w:tc>
          <w:tcPr>
            <w:tcW w:w="2988" w:type="dxa"/>
            <w:tcBorders>
              <w:right w:val="single" w:sz="4" w:space="0" w:color="auto"/>
            </w:tcBorders>
          </w:tcPr>
          <w:p w:rsidR="00FF4112" w:rsidRPr="00DB5474" w:rsidRDefault="00FF4112" w:rsidP="00FF4112">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FF4112">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440085">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443B0" w:rsidRPr="00DB5474" w:rsidRDefault="00F443B0" w:rsidP="00F443B0">
      <w:pPr>
        <w:spacing w:line="400" w:lineRule="exact"/>
        <w:ind w:left="-720" w:firstLineChars="300" w:firstLine="721"/>
        <w:rPr>
          <w:rFonts w:ascii="標楷體" w:eastAsia="標楷體" w:hAnsi="標楷體"/>
          <w:b/>
          <w:color w:val="000000"/>
        </w:rPr>
      </w:pPr>
      <w:r w:rsidRPr="00DB5474">
        <w:rPr>
          <w:rFonts w:ascii="標楷體" w:eastAsia="標楷體" w:hAnsi="標楷體" w:hint="eastAsia"/>
          <w:b/>
          <w:color w:val="000000"/>
        </w:rPr>
        <w:t>附件</w:t>
      </w:r>
      <w:r>
        <w:rPr>
          <w:rFonts w:ascii="標楷體" w:eastAsia="標楷體" w:hAnsi="標楷體" w:hint="eastAsia"/>
          <w:b/>
          <w:color w:val="000000"/>
        </w:rPr>
        <w:t>八</w:t>
      </w:r>
    </w:p>
    <w:p w:rsidR="00F443B0" w:rsidRPr="00031F0A" w:rsidRDefault="00F443B0" w:rsidP="00F443B0">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Pr>
          <w:rFonts w:ascii="標楷體" w:eastAsia="標楷體" w:hAnsi="標楷體" w:hint="eastAsia"/>
          <w:b/>
          <w:color w:val="000000"/>
          <w:spacing w:val="-10"/>
          <w:sz w:val="28"/>
          <w:szCs w:val="28"/>
          <w:u w:val="single"/>
        </w:rPr>
        <w:t>10</w:t>
      </w:r>
      <w:r>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F443B0" w:rsidRPr="00031F0A" w:rsidRDefault="00F443B0" w:rsidP="00F443B0">
      <w:pPr>
        <w:spacing w:line="320" w:lineRule="exact"/>
        <w:ind w:left="660" w:hangingChars="300" w:hanging="660"/>
        <w:rPr>
          <w:rFonts w:ascii="標楷體" w:eastAsia="標楷體" w:hAnsi="標楷體"/>
          <w:color w:val="000000"/>
          <w:sz w:val="22"/>
        </w:rPr>
      </w:pPr>
      <w:bookmarkStart w:id="6" w:name="_Hlk31621912"/>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F443B0" w:rsidRPr="00031F0A" w:rsidRDefault="00F443B0" w:rsidP="00F443B0">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7" w:name="_Hlk32391451"/>
      <w:bookmarkStart w:id="8" w:name="_Hlk32391562"/>
      <w:r w:rsidR="00F239E3">
        <w:rPr>
          <w:rFonts w:ascii="標楷體" w:eastAsia="標楷體" w:hAnsi="標楷體" w:hint="eastAsia"/>
          <w:color w:val="000000"/>
          <w:sz w:val="22"/>
        </w:rPr>
        <w:t>鑑定</w:t>
      </w:r>
      <w:bookmarkEnd w:id="7"/>
      <w:bookmarkEnd w:id="8"/>
      <w:r w:rsidR="007B6868"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9" w:name="_Hlk32391870"/>
      <w:r w:rsidR="007B6868">
        <w:rPr>
          <w:rFonts w:ascii="標楷體" w:eastAsia="標楷體" w:hAnsi="標楷體" w:hint="eastAsia"/>
          <w:color w:val="000000"/>
          <w:sz w:val="22"/>
        </w:rPr>
        <w:t>鑑定</w:t>
      </w:r>
      <w:bookmarkEnd w:id="9"/>
      <w:r w:rsidRPr="00031F0A">
        <w:rPr>
          <w:rFonts w:ascii="標楷體" w:eastAsia="標楷體" w:hAnsi="標楷體" w:hint="eastAsia"/>
          <w:color w:val="000000"/>
          <w:sz w:val="22"/>
        </w:rPr>
        <w:t>不予計分。</w:t>
      </w:r>
    </w:p>
    <w:p w:rsidR="00F443B0" w:rsidRPr="00C27855" w:rsidRDefault="00F443B0" w:rsidP="00F443B0">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sidR="007B6868">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sidR="007B6868">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F443B0" w:rsidRPr="00C27855" w:rsidRDefault="00F443B0" w:rsidP="00F443B0">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sidR="007B6868">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F443B0" w:rsidRPr="00031F0A" w:rsidRDefault="00F443B0" w:rsidP="00F443B0">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sidR="00F239E3">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0" w:name="_Hlk32391505"/>
      <w:r w:rsidR="00F239E3">
        <w:rPr>
          <w:rFonts w:ascii="標楷體" w:eastAsia="標楷體" w:hAnsi="標楷體" w:cs="新細明體" w:hint="eastAsia"/>
          <w:kern w:val="0"/>
          <w:sz w:val="22"/>
        </w:rPr>
        <w:t>鑑定</w:t>
      </w:r>
      <w:bookmarkEnd w:id="10"/>
      <w:r w:rsidRPr="00031F0A">
        <w:rPr>
          <w:rFonts w:ascii="標楷體" w:eastAsia="標楷體" w:hAnsi="標楷體" w:cs="新細明體" w:hint="eastAsia"/>
          <w:kern w:val="0"/>
          <w:sz w:val="22"/>
        </w:rPr>
        <w:t>前持相關證明經</w:t>
      </w:r>
      <w:r w:rsidR="007B6868">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sidR="007B6868">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sidR="00F239E3">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sidR="00F239E3">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1" w:name="_Hlk32391752"/>
      <w:r w:rsidRPr="00031F0A">
        <w:rPr>
          <w:rFonts w:ascii="標楷體" w:eastAsia="標楷體" w:hAnsi="標楷體" w:cs="新細明體" w:hint="eastAsia"/>
          <w:kern w:val="0"/>
          <w:sz w:val="22"/>
        </w:rPr>
        <w:t>答案卡</w:t>
      </w:r>
      <w:r w:rsidR="00F239E3">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sidR="00F239E3">
        <w:rPr>
          <w:rFonts w:ascii="標楷體" w:eastAsia="標楷體" w:hAnsi="標楷體" w:cs="新細明體" w:hint="eastAsia"/>
          <w:kern w:val="0"/>
          <w:sz w:val="22"/>
        </w:rPr>
        <w:t>)</w:t>
      </w:r>
      <w:bookmarkEnd w:id="11"/>
      <w:r w:rsidRPr="00031F0A">
        <w:rPr>
          <w:rFonts w:ascii="標楷體" w:eastAsia="標楷體" w:hAnsi="標楷體" w:cs="新細明體" w:hint="eastAsia"/>
          <w:kern w:val="0"/>
          <w:sz w:val="22"/>
        </w:rPr>
        <w:t>上不得書寫姓名座號，也不得作任何標記。故意汙損</w:t>
      </w:r>
      <w:r w:rsidR="007B6868" w:rsidRPr="00031F0A">
        <w:rPr>
          <w:rFonts w:ascii="標楷體" w:eastAsia="標楷體" w:hAnsi="標楷體" w:cs="新細明體" w:hint="eastAsia"/>
          <w:kern w:val="0"/>
          <w:sz w:val="22"/>
        </w:rPr>
        <w:t>答案卡</w:t>
      </w:r>
      <w:r w:rsidR="007B6868">
        <w:rPr>
          <w:rFonts w:ascii="標楷體" w:eastAsia="標楷體" w:hAnsi="標楷體" w:cs="新細明體" w:hint="eastAsia"/>
          <w:kern w:val="0"/>
          <w:sz w:val="22"/>
        </w:rPr>
        <w:t>(</w:t>
      </w:r>
      <w:r w:rsidR="007B6868" w:rsidRPr="00031F0A">
        <w:rPr>
          <w:rFonts w:ascii="標楷體" w:eastAsia="標楷體" w:hAnsi="標楷體" w:cs="新細明體" w:hint="eastAsia"/>
          <w:kern w:val="0"/>
          <w:sz w:val="22"/>
        </w:rPr>
        <w:t>卷</w:t>
      </w:r>
      <w:r w:rsidR="007B6868">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sidR="00F239E3">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sidR="00F239E3">
        <w:rPr>
          <w:rFonts w:ascii="標楷體" w:eastAsia="標楷體" w:hAnsi="標楷體" w:hint="eastAsia"/>
          <w:color w:val="000000"/>
          <w:sz w:val="22"/>
        </w:rPr>
        <w:t>鑑定</w:t>
      </w:r>
      <w:r w:rsidR="00F239E3" w:rsidRPr="00031F0A">
        <w:rPr>
          <w:rFonts w:ascii="標楷體" w:eastAsia="標楷體" w:hAnsi="標楷體" w:hint="eastAsia"/>
          <w:bCs/>
          <w:sz w:val="22"/>
        </w:rPr>
        <w:t>試題</w:t>
      </w:r>
      <w:r w:rsidRPr="00031F0A">
        <w:rPr>
          <w:rFonts w:ascii="標楷體" w:eastAsia="標楷體" w:hAnsi="標楷體" w:hint="eastAsia"/>
          <w:bCs/>
          <w:sz w:val="22"/>
        </w:rPr>
        <w:t>抄寫在</w:t>
      </w:r>
      <w:bookmarkStart w:id="12" w:name="_Hlk32391843"/>
      <w:r w:rsidR="007B6868">
        <w:rPr>
          <w:rFonts w:ascii="標楷體" w:eastAsia="標楷體" w:hAnsi="標楷體" w:hint="eastAsia"/>
          <w:bCs/>
          <w:sz w:val="22"/>
        </w:rPr>
        <w:t>鑑定</w:t>
      </w:r>
      <w:r w:rsidRPr="00031F0A">
        <w:rPr>
          <w:rFonts w:ascii="標楷體" w:eastAsia="標楷體" w:hAnsi="標楷體" w:hint="eastAsia"/>
          <w:bCs/>
          <w:sz w:val="22"/>
        </w:rPr>
        <w:t>卷</w:t>
      </w:r>
      <w:bookmarkEnd w:id="12"/>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3" w:name="_Hlk32391686"/>
      <w:r w:rsidR="007B6868">
        <w:rPr>
          <w:rFonts w:ascii="標楷體" w:eastAsia="標楷體" w:hAnsi="標楷體" w:cs="新細明體" w:hint="eastAsia"/>
          <w:kern w:val="0"/>
          <w:sz w:val="22"/>
        </w:rPr>
        <w:t>鑑定</w:t>
      </w:r>
      <w:r w:rsidR="007B6868" w:rsidRPr="00031F0A">
        <w:rPr>
          <w:rFonts w:ascii="標楷體" w:eastAsia="標楷體" w:hAnsi="標楷體" w:cs="新細明體" w:hint="eastAsia"/>
          <w:kern w:val="0"/>
          <w:sz w:val="22"/>
        </w:rPr>
        <w:t>答案卡</w:t>
      </w:r>
      <w:r w:rsidR="007B6868">
        <w:rPr>
          <w:rFonts w:ascii="標楷體" w:eastAsia="標楷體" w:hAnsi="標楷體" w:cs="新細明體" w:hint="eastAsia"/>
          <w:kern w:val="0"/>
          <w:sz w:val="22"/>
        </w:rPr>
        <w:t>(</w:t>
      </w:r>
      <w:r w:rsidR="007B6868" w:rsidRPr="00031F0A">
        <w:rPr>
          <w:rFonts w:ascii="標楷體" w:eastAsia="標楷體" w:hAnsi="標楷體" w:cs="新細明體" w:hint="eastAsia"/>
          <w:kern w:val="0"/>
          <w:sz w:val="22"/>
        </w:rPr>
        <w:t>卷</w:t>
      </w:r>
      <w:r w:rsidR="007B6868">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sidR="00F239E3">
        <w:rPr>
          <w:rFonts w:ascii="標楷體" w:eastAsia="標楷體" w:hAnsi="標楷體" w:hint="eastAsia"/>
          <w:color w:val="000000"/>
          <w:sz w:val="22"/>
        </w:rPr>
        <w:t>鑑定卷</w:t>
      </w:r>
      <w:bookmarkEnd w:id="13"/>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w:t>
      </w:r>
      <w:r w:rsidR="00F239E3" w:rsidRPr="00031F0A">
        <w:rPr>
          <w:rFonts w:ascii="標楷體" w:eastAsia="標楷體" w:hAnsi="標楷體" w:cs="新細明體" w:hint="eastAsia"/>
          <w:kern w:val="0"/>
          <w:sz w:val="22"/>
        </w:rPr>
        <w:t>答案卡</w:t>
      </w:r>
      <w:r w:rsidR="00F239E3">
        <w:rPr>
          <w:rFonts w:ascii="標楷體" w:eastAsia="標楷體" w:hAnsi="標楷體" w:cs="新細明體" w:hint="eastAsia"/>
          <w:kern w:val="0"/>
          <w:sz w:val="22"/>
        </w:rPr>
        <w:t>(</w:t>
      </w:r>
      <w:r w:rsidR="00F239E3" w:rsidRPr="00031F0A">
        <w:rPr>
          <w:rFonts w:ascii="標楷體" w:eastAsia="標楷體" w:hAnsi="標楷體" w:cs="新細明體" w:hint="eastAsia"/>
          <w:kern w:val="0"/>
          <w:sz w:val="22"/>
        </w:rPr>
        <w:t>卷</w:t>
      </w:r>
      <w:r w:rsidR="00F239E3">
        <w:rPr>
          <w:rFonts w:ascii="標楷體" w:eastAsia="標楷體" w:hAnsi="標楷體" w:cs="新細明體" w:hint="eastAsia"/>
          <w:kern w:val="0"/>
          <w:sz w:val="22"/>
        </w:rPr>
        <w:t>)</w:t>
      </w:r>
      <w:r w:rsidR="00F239E3" w:rsidRPr="00031F0A">
        <w:rPr>
          <w:rFonts w:ascii="標楷體" w:eastAsia="標楷體" w:hAnsi="標楷體" w:cs="新細明體" w:hint="eastAsia"/>
          <w:kern w:val="0"/>
          <w:sz w:val="22"/>
        </w:rPr>
        <w:t>和</w:t>
      </w:r>
      <w:r w:rsidR="00F239E3">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F443B0" w:rsidRPr="00031F0A" w:rsidRDefault="00F443B0" w:rsidP="00F443B0">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sidR="007B6868">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sidR="007B6868">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F443B0" w:rsidRPr="00031F0A" w:rsidRDefault="00F443B0" w:rsidP="00F443B0">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F443B0" w:rsidRPr="00031F0A" w:rsidRDefault="00F443B0" w:rsidP="00F443B0">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F443B0" w:rsidRPr="00031F0A" w:rsidRDefault="00F443B0" w:rsidP="00F443B0">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F443B0" w:rsidRPr="00031F0A" w:rsidRDefault="00F443B0" w:rsidP="00F443B0">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6"/>
    <w:p w:rsidR="00FD55BD" w:rsidRPr="00F443B0"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F443B0">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443B0" w:rsidRDefault="00F443B0" w:rsidP="00F443B0">
            <w:pPr>
              <w:snapToGrid w:val="0"/>
              <w:jc w:val="center"/>
              <w:rPr>
                <w:rFonts w:ascii="標楷體" w:eastAsia="標楷體" w:hAnsi="標楷體"/>
                <w:b/>
              </w:rPr>
            </w:pPr>
            <w:r w:rsidRPr="00304084">
              <w:rPr>
                <w:rFonts w:ascii="標楷體" w:eastAsia="標楷體" w:hAnsi="標楷體" w:hint="eastAsia"/>
                <w:b/>
                <w:bCs/>
              </w:rPr>
              <w:t>嘉義市</w:t>
            </w:r>
            <w:r>
              <w:rPr>
                <w:rFonts w:ascii="標楷體" w:eastAsia="標楷體" w:hAnsi="標楷體" w:hint="eastAsia"/>
                <w:b/>
                <w:bCs/>
              </w:rPr>
              <w:t>10</w:t>
            </w:r>
            <w:r>
              <w:rPr>
                <w:rFonts w:ascii="標楷體" w:eastAsia="標楷體" w:hAnsi="標楷體"/>
                <w:b/>
                <w:bCs/>
              </w:rPr>
              <w:t>9</w:t>
            </w:r>
            <w:r w:rsidRPr="00304084">
              <w:rPr>
                <w:rFonts w:ascii="標楷體" w:eastAsia="標楷體" w:hAnsi="標楷體" w:hint="eastAsia"/>
                <w:b/>
              </w:rPr>
              <w:t>學年度國民中學學術性向</w:t>
            </w:r>
          </w:p>
          <w:p w:rsidR="00F443B0" w:rsidRDefault="00F443B0" w:rsidP="00F443B0">
            <w:pPr>
              <w:snapToGrid w:val="0"/>
              <w:jc w:val="center"/>
              <w:rPr>
                <w:rFonts w:ascii="標楷體" w:eastAsia="標楷體" w:hAnsi="標楷體"/>
                <w:b/>
              </w:rPr>
            </w:pPr>
            <w:r>
              <w:rPr>
                <w:rFonts w:ascii="標楷體" w:eastAsia="標楷體" w:hAnsi="標楷體" w:hint="eastAsia"/>
                <w:b/>
              </w:rPr>
              <w:t>數理資賦</w:t>
            </w:r>
            <w:r w:rsidRPr="00304084">
              <w:rPr>
                <w:rFonts w:ascii="標楷體" w:eastAsia="標楷體" w:hAnsi="標楷體" w:hint="eastAsia"/>
                <w:b/>
              </w:rPr>
              <w:t>優異學生鑑定</w:t>
            </w:r>
          </w:p>
          <w:p w:rsidR="00F443B0" w:rsidRPr="00466232" w:rsidRDefault="00F443B0" w:rsidP="00F443B0">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F443B0" w:rsidRDefault="00F443B0" w:rsidP="00F443B0">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F443B0" w:rsidRDefault="00F443B0" w:rsidP="00F443B0">
            <w:pPr>
              <w:snapToGrid w:val="0"/>
              <w:jc w:val="center"/>
              <w:rPr>
                <w:b/>
                <w:iCs/>
                <w:color w:val="000000"/>
              </w:rPr>
            </w:pPr>
            <w:r>
              <w:rPr>
                <w:rFonts w:hAnsi="新細明體" w:hint="eastAsia"/>
                <w:b/>
                <w:iCs/>
                <w:color w:val="000000"/>
              </w:rPr>
              <w:t>參與鑑定學</w:t>
            </w:r>
            <w:r>
              <w:rPr>
                <w:rFonts w:hAnsi="新細明體"/>
                <w:b/>
                <w:iCs/>
                <w:color w:val="000000"/>
              </w:rPr>
              <w:t>生注意事項</w:t>
            </w:r>
          </w:p>
        </w:tc>
      </w:tr>
      <w:tr w:rsidR="00F443B0">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F443B0" w:rsidRDefault="00F443B0" w:rsidP="00F443B0">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F443B0" w:rsidRDefault="00F443B0" w:rsidP="00F443B0">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F443B0" w:rsidRPr="00D834A0" w:rsidRDefault="00F443B0" w:rsidP="00F443B0">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sidR="00516A76">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sidR="00792DE4">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sidR="007B6868">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sidR="007B6868">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F443B0" w:rsidRPr="00D834A0" w:rsidRDefault="00F443B0" w:rsidP="00F443B0">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513F9B">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F443B0" w:rsidRPr="00D834A0" w:rsidRDefault="00F443B0" w:rsidP="00F443B0">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4938A31A" wp14:editId="1CD5ED5F">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38A31A"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報名班別：○○國中數理資優資源班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86299C">
              <w:rPr>
                <w:rFonts w:ascii="標楷體" w:eastAsia="標楷體" w:hAnsi="標楷體" w:hint="eastAsia"/>
                <w:b/>
                <w:iCs/>
                <w:color w:val="000000"/>
              </w:rPr>
              <w:t>嘉義</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513F9B">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85D17"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數學</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85D17"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自然與生活科技</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616"/>
        <w:gridCol w:w="235"/>
        <w:gridCol w:w="4879"/>
      </w:tblGrid>
      <w:tr w:rsidR="00F443B0" w:rsidRPr="00186CDE" w:rsidTr="00F443B0">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F443B0" w:rsidRPr="00186CDE" w:rsidRDefault="00F443B0" w:rsidP="00F443B0">
            <w:pPr>
              <w:snapToGrid w:val="0"/>
              <w:jc w:val="center"/>
              <w:rPr>
                <w:rFonts w:ascii="標楷體" w:eastAsia="標楷體" w:hAnsi="標楷體"/>
                <w:b/>
              </w:rPr>
            </w:pPr>
            <w:r w:rsidRPr="00186CDE">
              <w:rPr>
                <w:rFonts w:ascii="標楷體" w:eastAsia="標楷體" w:hAnsi="標楷體" w:hint="eastAsia"/>
                <w:b/>
                <w:bCs/>
              </w:rPr>
              <w:t>嘉義市</w:t>
            </w:r>
            <w:r>
              <w:rPr>
                <w:rFonts w:ascii="標楷體" w:eastAsia="標楷體" w:hAnsi="標楷體" w:hint="eastAsia"/>
                <w:b/>
                <w:bCs/>
              </w:rPr>
              <w:t>10</w:t>
            </w:r>
            <w:r>
              <w:rPr>
                <w:rFonts w:ascii="標楷體" w:eastAsia="標楷體" w:hAnsi="標楷體"/>
                <w:b/>
                <w:bCs/>
              </w:rPr>
              <w:t>9</w:t>
            </w:r>
            <w:r w:rsidRPr="00186CDE">
              <w:rPr>
                <w:rFonts w:ascii="標楷體" w:eastAsia="標楷體" w:hAnsi="標楷體" w:hint="eastAsia"/>
                <w:b/>
              </w:rPr>
              <w:t>學年度國民中學學術性向</w:t>
            </w:r>
          </w:p>
          <w:p w:rsidR="00F443B0" w:rsidRPr="00186CDE" w:rsidRDefault="00F443B0" w:rsidP="00F443B0">
            <w:pPr>
              <w:snapToGrid w:val="0"/>
              <w:jc w:val="center"/>
              <w:rPr>
                <w:rFonts w:ascii="標楷體" w:eastAsia="標楷體" w:hAnsi="標楷體"/>
                <w:b/>
              </w:rPr>
            </w:pPr>
            <w:r w:rsidRPr="00186CDE">
              <w:rPr>
                <w:rFonts w:ascii="標楷體" w:eastAsia="標楷體" w:hAnsi="標楷體" w:hint="eastAsia"/>
                <w:b/>
              </w:rPr>
              <w:t>數理資賦優異學生鑑定</w:t>
            </w:r>
          </w:p>
          <w:p w:rsidR="00F443B0" w:rsidRPr="00186CDE" w:rsidRDefault="00F443B0" w:rsidP="00F443B0">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F443B0" w:rsidRPr="00186CDE" w:rsidRDefault="00F443B0" w:rsidP="00F443B0">
            <w:pPr>
              <w:snapToGrid w:val="0"/>
              <w:spacing w:afterLines="50" w:after="18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F443B0" w:rsidRPr="00186CDE" w:rsidRDefault="00F443B0" w:rsidP="00F443B0">
            <w:pPr>
              <w:snapToGrid w:val="0"/>
              <w:jc w:val="center"/>
              <w:rPr>
                <w:b/>
                <w:iCs/>
                <w:color w:val="000000"/>
              </w:rPr>
            </w:pPr>
            <w:r>
              <w:rPr>
                <w:rFonts w:hAnsi="新細明體" w:hint="eastAsia"/>
                <w:b/>
                <w:iCs/>
                <w:color w:val="000000"/>
              </w:rPr>
              <w:t>參與鑑定學</w:t>
            </w:r>
            <w:r>
              <w:rPr>
                <w:rFonts w:hAnsi="新細明體"/>
                <w:b/>
                <w:iCs/>
                <w:color w:val="000000"/>
              </w:rPr>
              <w:t>生</w:t>
            </w:r>
            <w:r w:rsidRPr="00186CDE">
              <w:rPr>
                <w:rFonts w:hAnsi="新細明體"/>
                <w:b/>
                <w:iCs/>
                <w:color w:val="000000"/>
              </w:rPr>
              <w:t>注意事項</w:t>
            </w:r>
          </w:p>
        </w:tc>
      </w:tr>
      <w:tr w:rsidR="00F443B0" w:rsidRPr="00186CDE" w:rsidTr="00F443B0">
        <w:trPr>
          <w:cantSplit/>
          <w:trHeight w:val="322"/>
        </w:trPr>
        <w:tc>
          <w:tcPr>
            <w:tcW w:w="5506" w:type="dxa"/>
            <w:gridSpan w:val="2"/>
            <w:vMerge/>
            <w:tcBorders>
              <w:left w:val="single" w:sz="6" w:space="0" w:color="auto"/>
              <w:bottom w:val="single" w:sz="6" w:space="0" w:color="auto"/>
              <w:right w:val="single" w:sz="6" w:space="0" w:color="auto"/>
            </w:tcBorders>
          </w:tcPr>
          <w:p w:rsidR="00F443B0" w:rsidRPr="00186CDE" w:rsidRDefault="00F443B0" w:rsidP="00F443B0">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F443B0" w:rsidRPr="00186CDE" w:rsidRDefault="00F443B0" w:rsidP="00F443B0">
            <w:pPr>
              <w:snapToGrid w:val="0"/>
              <w:spacing w:afterLines="50" w:after="180"/>
              <w:rPr>
                <w:iCs/>
                <w:color w:val="000000"/>
              </w:rPr>
            </w:pPr>
          </w:p>
        </w:tc>
        <w:tc>
          <w:tcPr>
            <w:tcW w:w="4879" w:type="dxa"/>
            <w:vMerge w:val="restart"/>
            <w:tcBorders>
              <w:top w:val="single" w:sz="6" w:space="0" w:color="auto"/>
              <w:left w:val="single" w:sz="6" w:space="0" w:color="auto"/>
              <w:right w:val="single" w:sz="6" w:space="0" w:color="auto"/>
            </w:tcBorders>
          </w:tcPr>
          <w:p w:rsidR="00F443B0" w:rsidRPr="00566780" w:rsidRDefault="00F443B0" w:rsidP="00F443B0">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sidR="00792DE4">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F443B0" w:rsidRPr="00566780" w:rsidRDefault="00F443B0" w:rsidP="00F443B0">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sidR="007B6868">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sidR="007B6868">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sidR="007B6868">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sidR="007B6868">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F443B0" w:rsidRPr="00566780" w:rsidRDefault="00F443B0" w:rsidP="00F443B0">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sidR="00513F9B">
              <w:rPr>
                <w:rFonts w:ascii="標楷體" w:eastAsia="標楷體" w:hAnsi="標楷體"/>
                <w:iCs/>
                <w:sz w:val="16"/>
                <w:szCs w:val="16"/>
              </w:rPr>
              <w:t>17</w:t>
            </w:r>
            <w:r w:rsidRPr="00566780">
              <w:rPr>
                <w:rFonts w:ascii="標楷體" w:eastAsia="標楷體" w:hAnsi="標楷體" w:hint="eastAsia"/>
                <w:iCs/>
                <w:sz w:val="16"/>
                <w:szCs w:val="16"/>
              </w:rPr>
              <w:t>日公告，請同學自行上網至本府教育處行政公告區查閱。</w:t>
            </w:r>
          </w:p>
          <w:p w:rsidR="00F443B0" w:rsidRPr="00186CDE" w:rsidRDefault="00F443B0" w:rsidP="00F443B0">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F443B0">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56000F95" wp14:editId="5B629833">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000F95"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880"/>
        </w:trPr>
        <w:tc>
          <w:tcPr>
            <w:tcW w:w="2890"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國中數理資優資源班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86299C" w:rsidRPr="0086299C">
              <w:rPr>
                <w:rFonts w:ascii="標楷體" w:eastAsia="標楷體" w:hAnsi="標楷體" w:hint="eastAsia"/>
                <w:b/>
                <w:iCs/>
                <w:color w:val="000000"/>
              </w:rPr>
              <w:t>嘉義國中</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645F5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513F9B">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513F9B">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612571">
            <w:pPr>
              <w:snapToGrid w:val="0"/>
              <w:spacing w:beforeLines="30" w:before="108" w:afterLines="30" w:after="108"/>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9"/>
      <w:footerReference w:type="default" r:id="rId10"/>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F8D" w:rsidRDefault="002E2F8D">
      <w:r>
        <w:separator/>
      </w:r>
    </w:p>
  </w:endnote>
  <w:endnote w:type="continuationSeparator" w:id="0">
    <w:p w:rsidR="002E2F8D" w:rsidRDefault="002E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A1" w:rsidRDefault="002A7BA1"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A7BA1" w:rsidRDefault="002A7BA1" w:rsidP="00974804">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A1" w:rsidRDefault="002A7BA1"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12203">
      <w:rPr>
        <w:rStyle w:val="ac"/>
        <w:noProof/>
      </w:rPr>
      <w:t>1</w:t>
    </w:r>
    <w:r>
      <w:rPr>
        <w:rStyle w:val="ac"/>
      </w:rPr>
      <w:fldChar w:fldCharType="end"/>
    </w:r>
  </w:p>
  <w:p w:rsidR="002A7BA1" w:rsidRDefault="002A7BA1" w:rsidP="00974804">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F8D" w:rsidRDefault="002E2F8D">
      <w:r>
        <w:separator/>
      </w:r>
    </w:p>
  </w:footnote>
  <w:footnote w:type="continuationSeparator" w:id="0">
    <w:p w:rsidR="002E2F8D" w:rsidRDefault="002E2F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15:restartNumberingAfterBreak="0">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15:restartNumberingAfterBreak="0">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15:restartNumberingAfterBreak="0">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15:restartNumberingAfterBreak="0">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15:restartNumberingAfterBreak="0">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15:restartNumberingAfterBreak="0">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15:restartNumberingAfterBreak="0">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15:restartNumberingAfterBreak="0">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35"/>
    <w:rsid w:val="00006FD5"/>
    <w:rsid w:val="000071BB"/>
    <w:rsid w:val="00007566"/>
    <w:rsid w:val="000104F8"/>
    <w:rsid w:val="00010D17"/>
    <w:rsid w:val="000110FD"/>
    <w:rsid w:val="00014E2A"/>
    <w:rsid w:val="00015B1D"/>
    <w:rsid w:val="00016A25"/>
    <w:rsid w:val="00016ACC"/>
    <w:rsid w:val="0002071C"/>
    <w:rsid w:val="0002198F"/>
    <w:rsid w:val="0002239B"/>
    <w:rsid w:val="00024548"/>
    <w:rsid w:val="00031F0A"/>
    <w:rsid w:val="00037E1E"/>
    <w:rsid w:val="00045D17"/>
    <w:rsid w:val="000466AD"/>
    <w:rsid w:val="00052361"/>
    <w:rsid w:val="00055152"/>
    <w:rsid w:val="0005646F"/>
    <w:rsid w:val="000618F0"/>
    <w:rsid w:val="00062079"/>
    <w:rsid w:val="000671DF"/>
    <w:rsid w:val="00070944"/>
    <w:rsid w:val="000721BB"/>
    <w:rsid w:val="0007423F"/>
    <w:rsid w:val="00074D30"/>
    <w:rsid w:val="00075409"/>
    <w:rsid w:val="0007679B"/>
    <w:rsid w:val="00077BF0"/>
    <w:rsid w:val="00080E41"/>
    <w:rsid w:val="000813A4"/>
    <w:rsid w:val="00083086"/>
    <w:rsid w:val="000860EC"/>
    <w:rsid w:val="00087802"/>
    <w:rsid w:val="000878C3"/>
    <w:rsid w:val="00091343"/>
    <w:rsid w:val="00093F61"/>
    <w:rsid w:val="00096DB1"/>
    <w:rsid w:val="000A0DDD"/>
    <w:rsid w:val="000A2F8E"/>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3BF2"/>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56CC"/>
    <w:rsid w:val="000F605C"/>
    <w:rsid w:val="001019BC"/>
    <w:rsid w:val="00103E2D"/>
    <w:rsid w:val="0010510E"/>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7948"/>
    <w:rsid w:val="0015227A"/>
    <w:rsid w:val="0015235B"/>
    <w:rsid w:val="0015448C"/>
    <w:rsid w:val="001565DE"/>
    <w:rsid w:val="00160184"/>
    <w:rsid w:val="0016094A"/>
    <w:rsid w:val="00166595"/>
    <w:rsid w:val="001667AA"/>
    <w:rsid w:val="0017113A"/>
    <w:rsid w:val="00175058"/>
    <w:rsid w:val="001803F9"/>
    <w:rsid w:val="001807B6"/>
    <w:rsid w:val="00187C98"/>
    <w:rsid w:val="00187CDF"/>
    <w:rsid w:val="00191F04"/>
    <w:rsid w:val="001930F3"/>
    <w:rsid w:val="00193749"/>
    <w:rsid w:val="00194423"/>
    <w:rsid w:val="00194CB3"/>
    <w:rsid w:val="00196BF5"/>
    <w:rsid w:val="001A167F"/>
    <w:rsid w:val="001A20FB"/>
    <w:rsid w:val="001A5EA4"/>
    <w:rsid w:val="001A631A"/>
    <w:rsid w:val="001A63D7"/>
    <w:rsid w:val="001B0AD3"/>
    <w:rsid w:val="001B3F80"/>
    <w:rsid w:val="001B5950"/>
    <w:rsid w:val="001B69DB"/>
    <w:rsid w:val="001B77ED"/>
    <w:rsid w:val="001C1E33"/>
    <w:rsid w:val="001C4436"/>
    <w:rsid w:val="001C4CE3"/>
    <w:rsid w:val="001D1243"/>
    <w:rsid w:val="001D14E6"/>
    <w:rsid w:val="001D2AF6"/>
    <w:rsid w:val="001D5384"/>
    <w:rsid w:val="001D6338"/>
    <w:rsid w:val="001E09A4"/>
    <w:rsid w:val="001E309A"/>
    <w:rsid w:val="001E32BF"/>
    <w:rsid w:val="001E3F08"/>
    <w:rsid w:val="001E4C5B"/>
    <w:rsid w:val="001E4D75"/>
    <w:rsid w:val="001E77B4"/>
    <w:rsid w:val="001F04B4"/>
    <w:rsid w:val="001F1F86"/>
    <w:rsid w:val="001F2762"/>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4C5D"/>
    <w:rsid w:val="002354CA"/>
    <w:rsid w:val="002362AE"/>
    <w:rsid w:val="00236573"/>
    <w:rsid w:val="0024058D"/>
    <w:rsid w:val="0024196F"/>
    <w:rsid w:val="002419B1"/>
    <w:rsid w:val="00241E7C"/>
    <w:rsid w:val="002432DD"/>
    <w:rsid w:val="00243E85"/>
    <w:rsid w:val="002464B7"/>
    <w:rsid w:val="0024713E"/>
    <w:rsid w:val="002471E8"/>
    <w:rsid w:val="00247678"/>
    <w:rsid w:val="00250055"/>
    <w:rsid w:val="00251039"/>
    <w:rsid w:val="00251F79"/>
    <w:rsid w:val="002523A1"/>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A7BA1"/>
    <w:rsid w:val="002B21C6"/>
    <w:rsid w:val="002B2C7B"/>
    <w:rsid w:val="002B714E"/>
    <w:rsid w:val="002B7F18"/>
    <w:rsid w:val="002C0118"/>
    <w:rsid w:val="002C60BF"/>
    <w:rsid w:val="002D0A13"/>
    <w:rsid w:val="002D36F0"/>
    <w:rsid w:val="002D6676"/>
    <w:rsid w:val="002D6ABF"/>
    <w:rsid w:val="002D6B2F"/>
    <w:rsid w:val="002D7C89"/>
    <w:rsid w:val="002E1099"/>
    <w:rsid w:val="002E1EFD"/>
    <w:rsid w:val="002E2F8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152A"/>
    <w:rsid w:val="0031324D"/>
    <w:rsid w:val="00313BCB"/>
    <w:rsid w:val="00316392"/>
    <w:rsid w:val="003167D9"/>
    <w:rsid w:val="0031695D"/>
    <w:rsid w:val="00316D4C"/>
    <w:rsid w:val="00321B62"/>
    <w:rsid w:val="00323021"/>
    <w:rsid w:val="003230E2"/>
    <w:rsid w:val="0032380D"/>
    <w:rsid w:val="00323819"/>
    <w:rsid w:val="0032487E"/>
    <w:rsid w:val="00325BFF"/>
    <w:rsid w:val="00327059"/>
    <w:rsid w:val="003275F3"/>
    <w:rsid w:val="00332C05"/>
    <w:rsid w:val="00335D87"/>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91872"/>
    <w:rsid w:val="0039222B"/>
    <w:rsid w:val="00392C1C"/>
    <w:rsid w:val="00394B5D"/>
    <w:rsid w:val="003962EF"/>
    <w:rsid w:val="00396A7A"/>
    <w:rsid w:val="00396C67"/>
    <w:rsid w:val="00397417"/>
    <w:rsid w:val="003979E8"/>
    <w:rsid w:val="00397D9B"/>
    <w:rsid w:val="003A1D8C"/>
    <w:rsid w:val="003A4AD7"/>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5A9"/>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2203"/>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A63CC"/>
    <w:rsid w:val="004B34A4"/>
    <w:rsid w:val="004B481E"/>
    <w:rsid w:val="004B5206"/>
    <w:rsid w:val="004B6506"/>
    <w:rsid w:val="004B7DF9"/>
    <w:rsid w:val="004C453A"/>
    <w:rsid w:val="004D18BC"/>
    <w:rsid w:val="004D2215"/>
    <w:rsid w:val="004D4385"/>
    <w:rsid w:val="004E019D"/>
    <w:rsid w:val="004E0D30"/>
    <w:rsid w:val="004E22BF"/>
    <w:rsid w:val="004E553B"/>
    <w:rsid w:val="004F1244"/>
    <w:rsid w:val="004F2230"/>
    <w:rsid w:val="004F23EE"/>
    <w:rsid w:val="004F5D2D"/>
    <w:rsid w:val="004F6D67"/>
    <w:rsid w:val="004F77A3"/>
    <w:rsid w:val="004F7AE0"/>
    <w:rsid w:val="005007BB"/>
    <w:rsid w:val="00501E67"/>
    <w:rsid w:val="00502637"/>
    <w:rsid w:val="00506D4E"/>
    <w:rsid w:val="0050784E"/>
    <w:rsid w:val="00510559"/>
    <w:rsid w:val="005105B1"/>
    <w:rsid w:val="0051076F"/>
    <w:rsid w:val="005111E1"/>
    <w:rsid w:val="005113CF"/>
    <w:rsid w:val="00511F5A"/>
    <w:rsid w:val="00512AA8"/>
    <w:rsid w:val="00513C97"/>
    <w:rsid w:val="00513F9B"/>
    <w:rsid w:val="00515970"/>
    <w:rsid w:val="00516A76"/>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62E7B"/>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4510"/>
    <w:rsid w:val="005B1928"/>
    <w:rsid w:val="005B1C0A"/>
    <w:rsid w:val="005B389E"/>
    <w:rsid w:val="005B41FB"/>
    <w:rsid w:val="005B5CAB"/>
    <w:rsid w:val="005B649C"/>
    <w:rsid w:val="005C1095"/>
    <w:rsid w:val="005C11C9"/>
    <w:rsid w:val="005C3351"/>
    <w:rsid w:val="005C4D8D"/>
    <w:rsid w:val="005C5337"/>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062D6"/>
    <w:rsid w:val="00612571"/>
    <w:rsid w:val="006147BC"/>
    <w:rsid w:val="00614B96"/>
    <w:rsid w:val="00615957"/>
    <w:rsid w:val="00617210"/>
    <w:rsid w:val="00620E82"/>
    <w:rsid w:val="00621AD5"/>
    <w:rsid w:val="00622133"/>
    <w:rsid w:val="006223D0"/>
    <w:rsid w:val="00623956"/>
    <w:rsid w:val="00626546"/>
    <w:rsid w:val="006332D7"/>
    <w:rsid w:val="00633945"/>
    <w:rsid w:val="00636252"/>
    <w:rsid w:val="00637588"/>
    <w:rsid w:val="00637906"/>
    <w:rsid w:val="00640E21"/>
    <w:rsid w:val="00641458"/>
    <w:rsid w:val="00641682"/>
    <w:rsid w:val="00641698"/>
    <w:rsid w:val="006437D5"/>
    <w:rsid w:val="00645517"/>
    <w:rsid w:val="00645F5C"/>
    <w:rsid w:val="00646B1D"/>
    <w:rsid w:val="00647D93"/>
    <w:rsid w:val="0065093E"/>
    <w:rsid w:val="00651BCC"/>
    <w:rsid w:val="0065218E"/>
    <w:rsid w:val="00652300"/>
    <w:rsid w:val="006547C6"/>
    <w:rsid w:val="00655800"/>
    <w:rsid w:val="00656765"/>
    <w:rsid w:val="006578B5"/>
    <w:rsid w:val="0066013E"/>
    <w:rsid w:val="00663C21"/>
    <w:rsid w:val="006641F6"/>
    <w:rsid w:val="0066498E"/>
    <w:rsid w:val="00666B59"/>
    <w:rsid w:val="00671C6F"/>
    <w:rsid w:val="00672564"/>
    <w:rsid w:val="006751E9"/>
    <w:rsid w:val="00675ABD"/>
    <w:rsid w:val="006769F5"/>
    <w:rsid w:val="00686198"/>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221B"/>
    <w:rsid w:val="006D3169"/>
    <w:rsid w:val="006D350B"/>
    <w:rsid w:val="006D3CC5"/>
    <w:rsid w:val="006D5E4D"/>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3BC"/>
    <w:rsid w:val="00723FB8"/>
    <w:rsid w:val="00725628"/>
    <w:rsid w:val="007300BE"/>
    <w:rsid w:val="007306C4"/>
    <w:rsid w:val="007307B2"/>
    <w:rsid w:val="00734281"/>
    <w:rsid w:val="007342F2"/>
    <w:rsid w:val="007354A9"/>
    <w:rsid w:val="0073610A"/>
    <w:rsid w:val="00737A44"/>
    <w:rsid w:val="0074289E"/>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2DE4"/>
    <w:rsid w:val="00793EC3"/>
    <w:rsid w:val="0079480D"/>
    <w:rsid w:val="007A394A"/>
    <w:rsid w:val="007A6332"/>
    <w:rsid w:val="007B0861"/>
    <w:rsid w:val="007B1011"/>
    <w:rsid w:val="007B1CF9"/>
    <w:rsid w:val="007B2142"/>
    <w:rsid w:val="007B3494"/>
    <w:rsid w:val="007B46F6"/>
    <w:rsid w:val="007B4B68"/>
    <w:rsid w:val="007B5854"/>
    <w:rsid w:val="007B6868"/>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5D17"/>
    <w:rsid w:val="008868D1"/>
    <w:rsid w:val="008904AF"/>
    <w:rsid w:val="00890BE5"/>
    <w:rsid w:val="008921E0"/>
    <w:rsid w:val="00894D5B"/>
    <w:rsid w:val="008A0C78"/>
    <w:rsid w:val="008A0DFC"/>
    <w:rsid w:val="008A5FC5"/>
    <w:rsid w:val="008B13BB"/>
    <w:rsid w:val="008B150C"/>
    <w:rsid w:val="008B47A3"/>
    <w:rsid w:val="008C2D66"/>
    <w:rsid w:val="008C339B"/>
    <w:rsid w:val="008C524D"/>
    <w:rsid w:val="008D0C54"/>
    <w:rsid w:val="008D58D0"/>
    <w:rsid w:val="008E0CC9"/>
    <w:rsid w:val="008E4B75"/>
    <w:rsid w:val="008E77CD"/>
    <w:rsid w:val="008F3707"/>
    <w:rsid w:val="008F3BF2"/>
    <w:rsid w:val="008F541D"/>
    <w:rsid w:val="008F5E21"/>
    <w:rsid w:val="00902D4D"/>
    <w:rsid w:val="00904002"/>
    <w:rsid w:val="0090415E"/>
    <w:rsid w:val="00904AA7"/>
    <w:rsid w:val="009060ED"/>
    <w:rsid w:val="00907A9C"/>
    <w:rsid w:val="00907D3E"/>
    <w:rsid w:val="0091265A"/>
    <w:rsid w:val="00917312"/>
    <w:rsid w:val="00917C72"/>
    <w:rsid w:val="0092028A"/>
    <w:rsid w:val="00920310"/>
    <w:rsid w:val="00924D65"/>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06"/>
    <w:rsid w:val="0095034F"/>
    <w:rsid w:val="00952401"/>
    <w:rsid w:val="00954DE1"/>
    <w:rsid w:val="00960DB7"/>
    <w:rsid w:val="00963A05"/>
    <w:rsid w:val="00963E37"/>
    <w:rsid w:val="00964048"/>
    <w:rsid w:val="00964DB8"/>
    <w:rsid w:val="00966AD1"/>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443"/>
    <w:rsid w:val="009E1B78"/>
    <w:rsid w:val="009E1D1F"/>
    <w:rsid w:val="009E3C91"/>
    <w:rsid w:val="009E5217"/>
    <w:rsid w:val="009E74E8"/>
    <w:rsid w:val="009F14DF"/>
    <w:rsid w:val="009F216A"/>
    <w:rsid w:val="009F2C8F"/>
    <w:rsid w:val="00A00B14"/>
    <w:rsid w:val="00A01D06"/>
    <w:rsid w:val="00A022A2"/>
    <w:rsid w:val="00A023B5"/>
    <w:rsid w:val="00A03557"/>
    <w:rsid w:val="00A041EA"/>
    <w:rsid w:val="00A04E92"/>
    <w:rsid w:val="00A052CD"/>
    <w:rsid w:val="00A05703"/>
    <w:rsid w:val="00A05EC5"/>
    <w:rsid w:val="00A0653A"/>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5548"/>
    <w:rsid w:val="00A76575"/>
    <w:rsid w:val="00A765ED"/>
    <w:rsid w:val="00A76722"/>
    <w:rsid w:val="00A805C4"/>
    <w:rsid w:val="00A80E03"/>
    <w:rsid w:val="00A82C6C"/>
    <w:rsid w:val="00A8389E"/>
    <w:rsid w:val="00A86E80"/>
    <w:rsid w:val="00A8767E"/>
    <w:rsid w:val="00A9072B"/>
    <w:rsid w:val="00A91453"/>
    <w:rsid w:val="00A9417C"/>
    <w:rsid w:val="00A944DC"/>
    <w:rsid w:val="00A9519A"/>
    <w:rsid w:val="00AA050B"/>
    <w:rsid w:val="00AA1601"/>
    <w:rsid w:val="00AA308D"/>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877"/>
    <w:rsid w:val="00BA4B5E"/>
    <w:rsid w:val="00BA5601"/>
    <w:rsid w:val="00BB0B7B"/>
    <w:rsid w:val="00BB2E74"/>
    <w:rsid w:val="00BB3230"/>
    <w:rsid w:val="00BB4EF1"/>
    <w:rsid w:val="00BB5833"/>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E2A"/>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A82"/>
    <w:rsid w:val="00C854E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2C34"/>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66A3"/>
    <w:rsid w:val="00CE79AD"/>
    <w:rsid w:val="00CF3775"/>
    <w:rsid w:val="00CF37AA"/>
    <w:rsid w:val="00CF39FE"/>
    <w:rsid w:val="00CF7945"/>
    <w:rsid w:val="00D00ADE"/>
    <w:rsid w:val="00D0283B"/>
    <w:rsid w:val="00D03CDB"/>
    <w:rsid w:val="00D0447A"/>
    <w:rsid w:val="00D05857"/>
    <w:rsid w:val="00D05A9F"/>
    <w:rsid w:val="00D10270"/>
    <w:rsid w:val="00D112F3"/>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B32"/>
    <w:rsid w:val="00E62E91"/>
    <w:rsid w:val="00E643DA"/>
    <w:rsid w:val="00E64E01"/>
    <w:rsid w:val="00E72696"/>
    <w:rsid w:val="00E72C42"/>
    <w:rsid w:val="00E73939"/>
    <w:rsid w:val="00E7552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D0AE0"/>
    <w:rsid w:val="00ED65CA"/>
    <w:rsid w:val="00EE07C5"/>
    <w:rsid w:val="00EE10AA"/>
    <w:rsid w:val="00EE298D"/>
    <w:rsid w:val="00EE417B"/>
    <w:rsid w:val="00EF1A9B"/>
    <w:rsid w:val="00EF576C"/>
    <w:rsid w:val="00EF5B89"/>
    <w:rsid w:val="00EF7CDC"/>
    <w:rsid w:val="00F00A4D"/>
    <w:rsid w:val="00F02443"/>
    <w:rsid w:val="00F033EF"/>
    <w:rsid w:val="00F0448E"/>
    <w:rsid w:val="00F07D67"/>
    <w:rsid w:val="00F1024F"/>
    <w:rsid w:val="00F12E45"/>
    <w:rsid w:val="00F13ED6"/>
    <w:rsid w:val="00F15192"/>
    <w:rsid w:val="00F16F0C"/>
    <w:rsid w:val="00F2142D"/>
    <w:rsid w:val="00F239E3"/>
    <w:rsid w:val="00F24CAE"/>
    <w:rsid w:val="00F25EC3"/>
    <w:rsid w:val="00F33D30"/>
    <w:rsid w:val="00F3539B"/>
    <w:rsid w:val="00F35409"/>
    <w:rsid w:val="00F35F30"/>
    <w:rsid w:val="00F3694D"/>
    <w:rsid w:val="00F37F12"/>
    <w:rsid w:val="00F409FF"/>
    <w:rsid w:val="00F42D48"/>
    <w:rsid w:val="00F443B0"/>
    <w:rsid w:val="00F450A5"/>
    <w:rsid w:val="00F50FAF"/>
    <w:rsid w:val="00F51E89"/>
    <w:rsid w:val="00F53742"/>
    <w:rsid w:val="00F54145"/>
    <w:rsid w:val="00F560F2"/>
    <w:rsid w:val="00F56DBA"/>
    <w:rsid w:val="00F60A70"/>
    <w:rsid w:val="00F60E02"/>
    <w:rsid w:val="00F62B88"/>
    <w:rsid w:val="00F65B72"/>
    <w:rsid w:val="00F66A9F"/>
    <w:rsid w:val="00F67778"/>
    <w:rsid w:val="00F76A4B"/>
    <w:rsid w:val="00F76DF5"/>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D6E"/>
    <w:rsid w:val="00FE6C40"/>
    <w:rsid w:val="00FE6F26"/>
    <w:rsid w:val="00FE701E"/>
    <w:rsid w:val="00FF11A4"/>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EBD7FE6-B527-43D2-B196-5C30DEBF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A0010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15C1-21B7-4B53-A69A-AE24991B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11505</Words>
  <Characters>3129</Characters>
  <Application>Microsoft Office Word</Application>
  <DocSecurity>4</DocSecurity>
  <Lines>26</Lines>
  <Paragraphs>29</Paragraphs>
  <ScaleCrop>false</ScaleCrop>
  <Company/>
  <LinksUpToDate>false</LinksUpToDate>
  <CharactersWithSpaces>14605</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cp:lastModifiedBy>user</cp:lastModifiedBy>
  <cp:revision>2</cp:revision>
  <cp:lastPrinted>2020-03-09T10:23:00Z</cp:lastPrinted>
  <dcterms:created xsi:type="dcterms:W3CDTF">2020-03-12T07:18:00Z</dcterms:created>
  <dcterms:modified xsi:type="dcterms:W3CDTF">2020-03-12T07:18:00Z</dcterms:modified>
</cp:coreProperties>
</file>