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DA" w:rsidRPr="00EB0D60" w:rsidRDefault="001E45DA" w:rsidP="001E45DA">
      <w:pPr>
        <w:adjustRightInd w:val="0"/>
        <w:snapToGrid w:val="0"/>
        <w:ind w:leftChars="-322" w:left="-708" w:rightChars="-155" w:right="-341"/>
        <w:jc w:val="center"/>
        <w:rPr>
          <w:rFonts w:ascii="Calibri" w:eastAsia="標楷體" w:hAnsi="Calibri"/>
          <w:sz w:val="28"/>
          <w:szCs w:val="28"/>
        </w:rPr>
      </w:pPr>
      <w:r w:rsidRPr="00EB0D60">
        <w:rPr>
          <w:rFonts w:ascii="Calibri" w:eastAsia="標楷體" w:hAnsi="Calibri" w:hint="eastAsia"/>
          <w:sz w:val="28"/>
          <w:szCs w:val="28"/>
        </w:rPr>
        <w:t>嘉義</w:t>
      </w:r>
      <w:r w:rsidRPr="00EB0D60">
        <w:rPr>
          <w:rFonts w:ascii="Calibri" w:eastAsia="標楷體" w:hAnsi="Calibri"/>
          <w:sz w:val="28"/>
          <w:szCs w:val="28"/>
        </w:rPr>
        <w:t>市</w:t>
      </w:r>
      <w:r w:rsidRPr="00EB0D60"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 w:hint="eastAsia"/>
          <w:sz w:val="28"/>
          <w:szCs w:val="28"/>
        </w:rPr>
        <w:t>10</w:t>
      </w:r>
      <w:r w:rsidRPr="00EB0D60">
        <w:rPr>
          <w:rFonts w:ascii="Calibri" w:eastAsia="標楷體" w:hAnsi="Calibri" w:hint="eastAsia"/>
          <w:sz w:val="28"/>
          <w:szCs w:val="28"/>
        </w:rPr>
        <w:t>學年度精進</w:t>
      </w:r>
      <w:r w:rsidRPr="00EB0D60">
        <w:rPr>
          <w:rFonts w:ascii="Calibri" w:eastAsia="標楷體" w:hAnsi="Calibri"/>
          <w:sz w:val="28"/>
          <w:szCs w:val="28"/>
        </w:rPr>
        <w:t>國民</w:t>
      </w:r>
      <w:r w:rsidRPr="00EB0D60">
        <w:rPr>
          <w:rFonts w:ascii="Calibri" w:eastAsia="標楷體" w:hAnsi="Calibri" w:hint="eastAsia"/>
          <w:sz w:val="28"/>
          <w:szCs w:val="28"/>
        </w:rPr>
        <w:t>中小學教師教學專業與課程品質整體推動計畫</w:t>
      </w:r>
    </w:p>
    <w:p w:rsidR="001E45DA" w:rsidRDefault="001E45DA" w:rsidP="001E45DA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  <w:shd w:val="clear" w:color="auto" w:fill="F2F2F2"/>
        </w:rPr>
      </w:pPr>
      <w:r w:rsidRPr="00EB0D60">
        <w:rPr>
          <w:rFonts w:ascii="Calibri" w:eastAsia="標楷體" w:hAnsi="Calibri" w:hint="eastAsia"/>
          <w:sz w:val="28"/>
          <w:szCs w:val="28"/>
          <w:shd w:val="clear" w:color="auto" w:fill="F2F2F2"/>
        </w:rPr>
        <w:t>國民教育輔導團</w:t>
      </w:r>
      <w:r>
        <w:rPr>
          <w:rFonts w:ascii="Calibri" w:eastAsia="標楷體" w:hAnsi="Calibri" w:hint="eastAsia"/>
          <w:sz w:val="28"/>
          <w:szCs w:val="28"/>
          <w:shd w:val="clear" w:color="auto" w:fill="F2F2F2"/>
        </w:rPr>
        <w:t>藝術</w:t>
      </w:r>
      <w:r w:rsidRPr="00EB0D60">
        <w:rPr>
          <w:rFonts w:ascii="Calibri" w:eastAsia="標楷體" w:hAnsi="Calibri" w:hint="eastAsia"/>
          <w:sz w:val="28"/>
          <w:szCs w:val="28"/>
          <w:shd w:val="clear" w:color="auto" w:fill="F2F2F2"/>
        </w:rPr>
        <w:t>領域輔導小組</w:t>
      </w:r>
    </w:p>
    <w:p w:rsidR="001E45DA" w:rsidRPr="00EB0D60" w:rsidRDefault="001E45DA" w:rsidP="001E45DA">
      <w:pPr>
        <w:adjustRightInd w:val="0"/>
        <w:snapToGrid w:val="0"/>
        <w:jc w:val="center"/>
        <w:rPr>
          <w:rFonts w:ascii="Calibri" w:eastAsia="標楷體" w:hAnsi="Calibri"/>
          <w:sz w:val="28"/>
          <w:szCs w:val="28"/>
        </w:rPr>
      </w:pPr>
      <w:r w:rsidRPr="00831FC2">
        <w:rPr>
          <w:rFonts w:ascii="Calibri" w:eastAsia="標楷體" w:hAnsi="Calibri" w:hint="eastAsia"/>
          <w:sz w:val="28"/>
          <w:szCs w:val="28"/>
        </w:rPr>
        <w:t>落實十二年國民基本教育「</w:t>
      </w:r>
      <w:r>
        <w:rPr>
          <w:rFonts w:ascii="Calibri" w:eastAsia="標楷體" w:hAnsi="Calibri" w:hint="eastAsia"/>
          <w:sz w:val="28"/>
          <w:szCs w:val="28"/>
        </w:rPr>
        <w:t>素養導向的藝術課程評量</w:t>
      </w:r>
      <w:r w:rsidRPr="00831FC2">
        <w:rPr>
          <w:rFonts w:ascii="Calibri" w:eastAsia="標楷體" w:hAnsi="Calibri" w:hint="eastAsia"/>
          <w:sz w:val="28"/>
          <w:szCs w:val="28"/>
        </w:rPr>
        <w:t>」</w:t>
      </w:r>
      <w:r w:rsidRPr="00EA1EB9">
        <w:rPr>
          <w:rFonts w:eastAsia="標楷體" w:hint="eastAsia"/>
          <w:sz w:val="28"/>
        </w:rPr>
        <w:t>研習</w:t>
      </w:r>
      <w:r w:rsidRPr="00EB0D60">
        <w:rPr>
          <w:rFonts w:ascii="Calibri" w:eastAsia="標楷體" w:hAnsi="Calibri"/>
          <w:sz w:val="28"/>
          <w:szCs w:val="28"/>
        </w:rPr>
        <w:t>實施計畫</w:t>
      </w:r>
    </w:p>
    <w:p w:rsidR="001E45DA" w:rsidRPr="00EB0D60" w:rsidRDefault="001E45DA" w:rsidP="001E45DA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一、依據</w:t>
      </w:r>
    </w:p>
    <w:p w:rsidR="001E45DA" w:rsidRPr="00EB0D60" w:rsidRDefault="001E45DA" w:rsidP="001E45DA">
      <w:pPr>
        <w:autoSpaceDE w:val="0"/>
        <w:autoSpaceDN w:val="0"/>
        <w:adjustRightInd w:val="0"/>
        <w:snapToGrid w:val="0"/>
        <w:ind w:left="649" w:hangingChars="295" w:hanging="649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（一）教育部補助</w:t>
      </w:r>
      <w:r w:rsidRPr="00EB0D60">
        <w:rPr>
          <w:rFonts w:ascii="標楷體" w:eastAsia="標楷體" w:hAnsi="標楷體" w:hint="eastAsia"/>
        </w:rPr>
        <w:t>直轄市、</w:t>
      </w:r>
      <w:r w:rsidRPr="00EB0D60">
        <w:rPr>
          <w:rFonts w:ascii="標楷體" w:eastAsia="標楷體" w:hAnsi="標楷體"/>
        </w:rPr>
        <w:t>縣(市)</w:t>
      </w:r>
      <w:r w:rsidRPr="00EB0D60">
        <w:rPr>
          <w:rFonts w:ascii="標楷體" w:eastAsia="標楷體" w:hAnsi="標楷體" w:hint="eastAsia"/>
        </w:rPr>
        <w:t>政府</w:t>
      </w:r>
      <w:r w:rsidRPr="00EB0D60">
        <w:rPr>
          <w:rFonts w:ascii="標楷體" w:eastAsia="標楷體" w:hAnsi="標楷體"/>
        </w:rPr>
        <w:t>精進國民中學及國民小學</w:t>
      </w:r>
      <w:r w:rsidRPr="00EB0D60">
        <w:rPr>
          <w:rFonts w:ascii="標楷體" w:eastAsia="標楷體" w:hAnsi="標楷體" w:hint="eastAsia"/>
        </w:rPr>
        <w:t>教師</w:t>
      </w:r>
      <w:r w:rsidRPr="00EB0D60">
        <w:rPr>
          <w:rFonts w:ascii="標楷體" w:eastAsia="標楷體" w:hAnsi="標楷體"/>
        </w:rPr>
        <w:t>教學</w:t>
      </w:r>
      <w:r w:rsidRPr="00EB0D60">
        <w:rPr>
          <w:rFonts w:ascii="標楷體" w:eastAsia="標楷體" w:hAnsi="標楷體" w:hint="eastAsia"/>
        </w:rPr>
        <w:t>專業與課程</w:t>
      </w:r>
      <w:r w:rsidRPr="00EB0D60">
        <w:rPr>
          <w:rFonts w:ascii="標楷體" w:eastAsia="標楷體" w:hAnsi="標楷體"/>
        </w:rPr>
        <w:t>品質</w:t>
      </w:r>
      <w:r w:rsidRPr="00EB0D60">
        <w:rPr>
          <w:rFonts w:ascii="標楷體" w:eastAsia="標楷體" w:hAnsi="標楷體" w:hint="eastAsia"/>
        </w:rPr>
        <w:t>作業</w:t>
      </w:r>
      <w:r w:rsidRPr="00EB0D60">
        <w:rPr>
          <w:rFonts w:ascii="標楷體" w:eastAsia="標楷體" w:hAnsi="標楷體"/>
        </w:rPr>
        <w:t>要點。</w:t>
      </w:r>
    </w:p>
    <w:p w:rsidR="001E45DA" w:rsidRPr="00EB0D60" w:rsidRDefault="001E45DA" w:rsidP="001E45DA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（二）</w:t>
      </w:r>
      <w:r>
        <w:rPr>
          <w:rFonts w:ascii="標楷體" w:eastAsia="標楷體" w:hAnsi="標楷體" w:hint="eastAsia"/>
        </w:rPr>
        <w:t>嘉義</w:t>
      </w:r>
      <w:r w:rsidRPr="00EB0D60">
        <w:rPr>
          <w:rFonts w:ascii="標楷體" w:eastAsia="標楷體" w:hAnsi="標楷體"/>
        </w:rPr>
        <w:t>市1</w:t>
      </w:r>
      <w:r>
        <w:rPr>
          <w:rFonts w:ascii="標楷體" w:eastAsia="標楷體" w:hAnsi="標楷體" w:hint="eastAsia"/>
        </w:rPr>
        <w:t>10</w:t>
      </w:r>
      <w:r w:rsidRPr="00EB0D60">
        <w:rPr>
          <w:rFonts w:ascii="標楷體" w:eastAsia="標楷體" w:hAnsi="標楷體" w:hint="eastAsia"/>
        </w:rPr>
        <w:t>學</w:t>
      </w:r>
      <w:r w:rsidRPr="00EB0D60">
        <w:rPr>
          <w:rFonts w:ascii="標楷體" w:eastAsia="標楷體" w:hAnsi="標楷體"/>
        </w:rPr>
        <w:t>年度精進國民中小學</w:t>
      </w:r>
      <w:r w:rsidRPr="00EB0D60">
        <w:rPr>
          <w:rFonts w:ascii="標楷體" w:eastAsia="標楷體" w:hAnsi="標楷體" w:hint="eastAsia"/>
        </w:rPr>
        <w:t>教師</w:t>
      </w:r>
      <w:r w:rsidRPr="00EB0D60">
        <w:rPr>
          <w:rFonts w:ascii="標楷體" w:eastAsia="標楷體" w:hAnsi="標楷體"/>
        </w:rPr>
        <w:t>教學</w:t>
      </w:r>
      <w:r w:rsidRPr="00EB0D60">
        <w:rPr>
          <w:rFonts w:ascii="標楷體" w:eastAsia="標楷體" w:hAnsi="標楷體" w:hint="eastAsia"/>
        </w:rPr>
        <w:t>專業與課程</w:t>
      </w:r>
      <w:r w:rsidRPr="00EB0D60">
        <w:rPr>
          <w:rFonts w:ascii="標楷體" w:eastAsia="標楷體" w:hAnsi="標楷體"/>
        </w:rPr>
        <w:t>品質</w:t>
      </w:r>
      <w:r w:rsidRPr="00EB0D60">
        <w:rPr>
          <w:rFonts w:ascii="標楷體" w:eastAsia="標楷體" w:hAnsi="標楷體" w:hint="eastAsia"/>
        </w:rPr>
        <w:t>整體推動</w:t>
      </w:r>
      <w:r w:rsidRPr="00EB0D60">
        <w:rPr>
          <w:rFonts w:ascii="標楷體" w:eastAsia="標楷體" w:hAnsi="標楷體"/>
        </w:rPr>
        <w:t>計畫。</w:t>
      </w:r>
    </w:p>
    <w:p w:rsidR="001E45DA" w:rsidRPr="00EB0D60" w:rsidRDefault="001E45DA" w:rsidP="001E45DA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（三）</w:t>
      </w:r>
      <w:r>
        <w:rPr>
          <w:rFonts w:ascii="標楷體" w:eastAsia="標楷體" w:hAnsi="標楷體" w:hint="eastAsia"/>
        </w:rPr>
        <w:t>嘉義市</w:t>
      </w:r>
      <w:r w:rsidRPr="00EB0D60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10</w:t>
      </w:r>
      <w:r w:rsidRPr="00EB0D60">
        <w:rPr>
          <w:rFonts w:ascii="標楷體" w:eastAsia="標楷體" w:hAnsi="標楷體" w:hint="eastAsia"/>
        </w:rPr>
        <w:t>學</w:t>
      </w:r>
      <w:r w:rsidRPr="00EB0D60">
        <w:rPr>
          <w:rFonts w:ascii="標楷體" w:eastAsia="標楷體" w:hAnsi="標楷體"/>
        </w:rPr>
        <w:t>年度國民教育輔導團</w:t>
      </w:r>
      <w:r w:rsidRPr="00EB0D60">
        <w:rPr>
          <w:rFonts w:ascii="標楷體" w:eastAsia="標楷體" w:hAnsi="標楷體" w:hint="eastAsia"/>
        </w:rPr>
        <w:t>整體團務</w:t>
      </w:r>
      <w:r w:rsidRPr="00EB0D60">
        <w:rPr>
          <w:rFonts w:ascii="標楷體" w:eastAsia="標楷體" w:hAnsi="標楷體"/>
        </w:rPr>
        <w:t>計畫。</w:t>
      </w: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二、</w:t>
      </w:r>
      <w:r w:rsidRPr="00EB0D60">
        <w:rPr>
          <w:rFonts w:ascii="標楷體" w:eastAsia="標楷體" w:hAnsi="標楷體" w:hint="eastAsia"/>
        </w:rPr>
        <w:t>現況分析與需求評估</w:t>
      </w: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 w:hint="eastAsia"/>
        </w:rPr>
        <w:t xml:space="preserve">    【若為深化成效評估之計畫者，務必呈現本要項】</w:t>
      </w: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三、目的</w:t>
      </w:r>
    </w:p>
    <w:p w:rsidR="001E45DA" w:rsidRPr="00EB0D60" w:rsidRDefault="001E45DA" w:rsidP="001E45DA">
      <w:pPr>
        <w:autoSpaceDE w:val="0"/>
        <w:autoSpaceDN w:val="0"/>
        <w:adjustRightInd w:val="0"/>
        <w:snapToGrid w:val="0"/>
        <w:ind w:left="649" w:hangingChars="295" w:hanging="649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（一）</w:t>
      </w:r>
      <w:r>
        <w:rPr>
          <w:rFonts w:ascii="標楷體" w:eastAsia="標楷體" w:hAnsi="標楷體" w:hint="eastAsia"/>
        </w:rPr>
        <w:t>讓第一線藝術教師能夠理解新課綱的內涵</w:t>
      </w:r>
      <w:r w:rsidRPr="00EB0D60">
        <w:rPr>
          <w:rFonts w:ascii="標楷體" w:eastAsia="標楷體" w:hAnsi="標楷體"/>
        </w:rPr>
        <w:t>。</w:t>
      </w:r>
    </w:p>
    <w:p w:rsidR="001E45DA" w:rsidRPr="005F49FB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（二）</w:t>
      </w:r>
      <w:r>
        <w:rPr>
          <w:rFonts w:ascii="標楷體" w:eastAsia="標楷體" w:hAnsi="標楷體" w:hint="eastAsia"/>
        </w:rPr>
        <w:t>了解藝術領綱的細節，並能夠在教學現場調整課程學習重點，符應新課綱的思維。</w:t>
      </w:r>
    </w:p>
    <w:p w:rsidR="001E45DA" w:rsidRPr="00EB0D60" w:rsidRDefault="001E45DA" w:rsidP="001E45DA">
      <w:pPr>
        <w:adjustRightInd w:val="0"/>
        <w:snapToGrid w:val="0"/>
        <w:ind w:leftChars="257" w:left="565"/>
        <w:rPr>
          <w:rFonts w:ascii="標楷體" w:eastAsia="標楷體" w:hAnsi="標楷體"/>
        </w:rPr>
      </w:pP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四、辦理單位</w:t>
      </w: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（一）指導單位：教育部國民及學前教育署</w:t>
      </w: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（二）主辦單位：</w:t>
      </w:r>
      <w:r>
        <w:rPr>
          <w:rFonts w:ascii="標楷體" w:eastAsia="標楷體" w:hAnsi="標楷體" w:hint="eastAsia"/>
        </w:rPr>
        <w:t>嘉義市</w:t>
      </w:r>
      <w:r w:rsidRPr="00EB0D60">
        <w:rPr>
          <w:rFonts w:ascii="標楷體" w:eastAsia="標楷體" w:hAnsi="標楷體"/>
        </w:rPr>
        <w:t>政府</w:t>
      </w: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</w:t>
      </w:r>
      <w:r w:rsidRPr="00EB0D60">
        <w:rPr>
          <w:rFonts w:ascii="標楷體" w:eastAsia="標楷體" w:hAnsi="標楷體" w:hint="eastAsia"/>
        </w:rPr>
        <w:t>三</w:t>
      </w:r>
      <w:r w:rsidRPr="00EB0D60">
        <w:rPr>
          <w:rFonts w:ascii="標楷體" w:eastAsia="標楷體" w:hAnsi="標楷體"/>
        </w:rPr>
        <w:t>）承辦單位：</w:t>
      </w:r>
      <w:r w:rsidRPr="00EB0D60">
        <w:rPr>
          <w:rFonts w:ascii="標楷體" w:eastAsia="標楷體" w:hAnsi="標楷體" w:hint="eastAsia"/>
        </w:rPr>
        <w:t>教育處國教輔導團</w:t>
      </w:r>
      <w:r>
        <w:rPr>
          <w:rFonts w:ascii="標楷體" w:eastAsia="標楷體" w:hAnsi="標楷體" w:hint="eastAsia"/>
        </w:rPr>
        <w:t>藝術</w:t>
      </w:r>
      <w:r w:rsidRPr="00EB0D60">
        <w:rPr>
          <w:rFonts w:ascii="標楷體" w:eastAsia="標楷體" w:hAnsi="標楷體" w:hint="eastAsia"/>
        </w:rPr>
        <w:t>領域</w:t>
      </w: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（</w:t>
      </w:r>
      <w:r w:rsidRPr="00EB0D60">
        <w:rPr>
          <w:rFonts w:ascii="標楷體" w:eastAsia="標楷體" w:hAnsi="標楷體" w:hint="eastAsia"/>
        </w:rPr>
        <w:t>四</w:t>
      </w:r>
      <w:r w:rsidRPr="00EB0D60">
        <w:rPr>
          <w:rFonts w:ascii="標楷體" w:eastAsia="標楷體" w:hAnsi="標楷體"/>
        </w:rPr>
        <w:t>）協辦單位：</w:t>
      </w:r>
      <w:r>
        <w:rPr>
          <w:rFonts w:ascii="標楷體" w:eastAsia="標楷體" w:hAnsi="標楷體" w:hint="eastAsia"/>
        </w:rPr>
        <w:t>嘉義市立玉山國民中學</w:t>
      </w: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五、辦理日期</w:t>
      </w:r>
      <w:r w:rsidRPr="00EB0D60">
        <w:rPr>
          <w:rFonts w:ascii="標楷體" w:eastAsia="標楷體" w:hAnsi="標楷體" w:hint="eastAsia"/>
        </w:rPr>
        <w:t>(時間、時數等)</w:t>
      </w:r>
      <w:r w:rsidRPr="00EB0D60">
        <w:rPr>
          <w:rFonts w:ascii="標楷體" w:eastAsia="標楷體" w:hAnsi="標楷體"/>
        </w:rPr>
        <w:t>及地點</w:t>
      </w:r>
      <w:r w:rsidRPr="00EB0D60">
        <w:rPr>
          <w:rFonts w:ascii="標楷體" w:eastAsia="標楷體" w:hAnsi="標楷體" w:hint="eastAsia"/>
        </w:rPr>
        <w:t>(包含研習時數)</w:t>
      </w:r>
    </w:p>
    <w:p w:rsidR="001E45DA" w:rsidRPr="004644CB" w:rsidRDefault="001E45DA" w:rsidP="001E45DA">
      <w:pPr>
        <w:adjustRightInd w:val="0"/>
        <w:snapToGrid w:val="0"/>
        <w:ind w:leftChars="59" w:left="649" w:hangingChars="236" w:hanging="519"/>
        <w:rPr>
          <w:rFonts w:ascii="標楷體" w:eastAsia="標楷體" w:hAnsi="標楷體"/>
          <w:color w:val="FF0000"/>
        </w:rPr>
      </w:pPr>
      <w:r w:rsidRPr="004644CB">
        <w:rPr>
          <w:rFonts w:ascii="標楷體" w:eastAsia="標楷體" w:hAnsi="標楷體" w:hint="eastAsia"/>
        </w:rPr>
        <w:t>(一)時間：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10</w:t>
      </w:r>
      <w:r w:rsidRPr="004644CB">
        <w:rPr>
          <w:rFonts w:ascii="標楷體" w:eastAsia="標楷體" w:hAnsi="標楷體" w:hint="eastAsia"/>
        </w:rPr>
        <w:t>年</w:t>
      </w:r>
      <w:r w:rsidR="004278D8">
        <w:rPr>
          <w:rFonts w:ascii="標楷體" w:eastAsia="標楷體" w:hAnsi="標楷體" w:hint="eastAsia"/>
        </w:rPr>
        <w:t>11</w:t>
      </w:r>
      <w:r w:rsidRPr="004644C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</w:t>
      </w:r>
      <w:r w:rsidRPr="004644CB">
        <w:rPr>
          <w:rFonts w:ascii="標楷體" w:eastAsia="標楷體" w:hAnsi="標楷體" w:hint="eastAsia"/>
        </w:rPr>
        <w:t>日(</w:t>
      </w:r>
      <w:r w:rsidR="005D5AC6">
        <w:rPr>
          <w:rFonts w:ascii="標楷體" w:eastAsia="標楷體" w:hAnsi="標楷體" w:hint="eastAsia"/>
        </w:rPr>
        <w:t>二</w:t>
      </w:r>
      <w:r w:rsidRPr="004644CB">
        <w:rPr>
          <w:rFonts w:ascii="標楷體" w:eastAsia="標楷體" w:hAnsi="標楷體" w:hint="eastAsia"/>
        </w:rPr>
        <w:t>)下午1:30~</w:t>
      </w:r>
      <w:r>
        <w:rPr>
          <w:rFonts w:ascii="標楷體" w:eastAsia="標楷體" w:hAnsi="標楷體"/>
        </w:rPr>
        <w:t>5</w:t>
      </w:r>
      <w:r w:rsidRPr="004644CB">
        <w:rPr>
          <w:rFonts w:ascii="標楷體" w:eastAsia="標楷體" w:hAnsi="標楷體" w:hint="eastAsia"/>
        </w:rPr>
        <w:t>:</w:t>
      </w:r>
      <w:r w:rsidR="004278D8">
        <w:rPr>
          <w:rFonts w:ascii="標楷體" w:eastAsia="標楷體" w:hAnsi="標楷體"/>
        </w:rPr>
        <w:t>0</w:t>
      </w:r>
      <w:r w:rsidRPr="004644CB">
        <w:rPr>
          <w:rFonts w:ascii="標楷體" w:eastAsia="標楷體" w:hAnsi="標楷體" w:hint="eastAsia"/>
        </w:rPr>
        <w:t>0，共</w:t>
      </w:r>
      <w:r w:rsidR="004278D8">
        <w:rPr>
          <w:rFonts w:ascii="標楷體" w:eastAsia="標楷體" w:hAnsi="標楷體" w:hint="eastAsia"/>
        </w:rPr>
        <w:t>3</w:t>
      </w:r>
      <w:r w:rsidRPr="004644CB">
        <w:rPr>
          <w:rFonts w:ascii="標楷體" w:eastAsia="標楷體" w:hAnsi="標楷體" w:hint="eastAsia"/>
        </w:rPr>
        <w:t>小時</w:t>
      </w:r>
    </w:p>
    <w:p w:rsidR="001E45DA" w:rsidRPr="004644CB" w:rsidRDefault="001E45DA" w:rsidP="001E45DA">
      <w:pPr>
        <w:adjustRightInd w:val="0"/>
        <w:snapToGrid w:val="0"/>
        <w:ind w:leftChars="59" w:left="649" w:hangingChars="236" w:hanging="519"/>
        <w:rPr>
          <w:rFonts w:ascii="標楷體" w:eastAsia="標楷體" w:hAnsi="標楷體"/>
        </w:rPr>
      </w:pPr>
      <w:r w:rsidRPr="004644CB">
        <w:rPr>
          <w:rFonts w:ascii="標楷體" w:eastAsia="標楷體" w:hAnsi="標楷體" w:hint="eastAsia"/>
        </w:rPr>
        <w:t>(二)地點：</w:t>
      </w:r>
      <w:r>
        <w:rPr>
          <w:rFonts w:ascii="標楷體" w:eastAsia="標楷體" w:hAnsi="標楷體" w:hint="eastAsia"/>
        </w:rPr>
        <w:t>玉山</w:t>
      </w:r>
      <w:r w:rsidRPr="004644CB">
        <w:rPr>
          <w:rFonts w:ascii="標楷體" w:eastAsia="標楷體" w:hAnsi="標楷體" w:hint="eastAsia"/>
        </w:rPr>
        <w:t>國中</w:t>
      </w:r>
      <w:r>
        <w:rPr>
          <w:rFonts w:ascii="標楷體" w:eastAsia="標楷體" w:hAnsi="標楷體" w:hint="eastAsia"/>
        </w:rPr>
        <w:t>三樓會議室</w:t>
      </w:r>
    </w:p>
    <w:p w:rsidR="001E45DA" w:rsidRPr="005F49FB" w:rsidRDefault="001E45DA" w:rsidP="001E45DA">
      <w:pPr>
        <w:adjustRightInd w:val="0"/>
        <w:snapToGrid w:val="0"/>
        <w:rPr>
          <w:rFonts w:ascii="標楷體" w:eastAsia="標楷體" w:hAnsi="標楷體"/>
        </w:rPr>
      </w:pPr>
    </w:p>
    <w:p w:rsidR="001E45DA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六、參加對象與人數</w:t>
      </w:r>
    </w:p>
    <w:p w:rsidR="001E45DA" w:rsidRPr="004644CB" w:rsidRDefault="001E45DA" w:rsidP="001E45DA">
      <w:pPr>
        <w:tabs>
          <w:tab w:val="left" w:pos="1134"/>
        </w:tabs>
        <w:adjustRightInd w:val="0"/>
        <w:snapToGrid w:val="0"/>
        <w:spacing w:beforeLines="50" w:before="180"/>
        <w:ind w:leftChars="60" w:left="649" w:hangingChars="235" w:hanging="517"/>
        <w:rPr>
          <w:rFonts w:ascii="標楷體" w:eastAsia="標楷體" w:hAnsi="標楷體"/>
          <w:color w:val="000000"/>
        </w:rPr>
      </w:pPr>
      <w:r w:rsidRPr="004644CB">
        <w:rPr>
          <w:rFonts w:ascii="標楷體" w:eastAsia="標楷體" w:hAnsi="標楷體" w:hint="eastAsia"/>
          <w:color w:val="000000"/>
        </w:rPr>
        <w:t xml:space="preserve">(一) </w:t>
      </w:r>
    </w:p>
    <w:p w:rsidR="001E45DA" w:rsidRPr="004644CB" w:rsidRDefault="001E45DA" w:rsidP="001E45DA">
      <w:pPr>
        <w:tabs>
          <w:tab w:val="left" w:pos="1134"/>
        </w:tabs>
        <w:adjustRightInd w:val="0"/>
        <w:snapToGrid w:val="0"/>
        <w:spacing w:beforeLines="50" w:before="180"/>
        <w:ind w:leftChars="236" w:left="779" w:hangingChars="118" w:hanging="260"/>
        <w:rPr>
          <w:rFonts w:ascii="標楷體" w:eastAsia="標楷體" w:hAnsi="標楷體"/>
        </w:rPr>
      </w:pPr>
      <w:r w:rsidRPr="004644CB">
        <w:rPr>
          <w:rFonts w:ascii="標楷體" w:eastAsia="標楷體" w:hAnsi="標楷體" w:hint="eastAsia"/>
          <w:bCs/>
          <w:color w:val="000000"/>
        </w:rPr>
        <w:t>1.</w:t>
      </w:r>
      <w:r w:rsidRPr="004644CB">
        <w:rPr>
          <w:rFonts w:ascii="標楷體" w:eastAsia="標楷體" w:hAnsi="標楷體"/>
          <w:b/>
          <w:u w:val="single"/>
        </w:rPr>
        <w:t>本市</w:t>
      </w:r>
      <w:r>
        <w:rPr>
          <w:rFonts w:ascii="標楷體" w:eastAsia="標楷體" w:hAnsi="標楷體" w:hint="eastAsia"/>
          <w:b/>
          <w:u w:val="single"/>
        </w:rPr>
        <w:t>國中</w:t>
      </w:r>
      <w:r w:rsidRPr="004644CB">
        <w:rPr>
          <w:rFonts w:ascii="標楷體" w:eastAsia="標楷體" w:hAnsi="標楷體"/>
          <w:b/>
          <w:u w:val="single"/>
        </w:rPr>
        <w:t>各</w:t>
      </w:r>
      <w:r w:rsidRPr="004644CB">
        <w:rPr>
          <w:rFonts w:ascii="標楷體" w:eastAsia="標楷體" w:hAnsi="標楷體" w:hint="eastAsia"/>
          <w:b/>
          <w:u w:val="single"/>
        </w:rPr>
        <w:t>校</w:t>
      </w:r>
      <w:r w:rsidRPr="004644CB">
        <w:rPr>
          <w:rFonts w:ascii="標楷體" w:eastAsia="標楷體" w:hAnsi="標楷體"/>
          <w:b/>
          <w:u w:val="single"/>
        </w:rPr>
        <w:t>藝術學習領域教師</w:t>
      </w:r>
      <w:r w:rsidRPr="004644CB">
        <w:rPr>
          <w:rFonts w:ascii="標楷體" w:eastAsia="標楷體" w:hAnsi="標楷體" w:hint="eastAsia"/>
          <w:b/>
          <w:u w:val="single"/>
        </w:rPr>
        <w:t>皆</w:t>
      </w:r>
      <w:r>
        <w:rPr>
          <w:rFonts w:ascii="標楷體" w:eastAsia="標楷體" w:hAnsi="標楷體" w:hint="eastAsia"/>
          <w:b/>
          <w:u w:val="single"/>
        </w:rPr>
        <w:t>出席</w:t>
      </w:r>
      <w:r w:rsidRPr="004644CB">
        <w:rPr>
          <w:rFonts w:ascii="標楷體" w:eastAsia="標楷體" w:hAnsi="標楷體"/>
          <w:b/>
          <w:u w:val="single"/>
        </w:rPr>
        <w:t>參加</w:t>
      </w:r>
      <w:r w:rsidRPr="004644CB">
        <w:rPr>
          <w:rFonts w:ascii="標楷體" w:eastAsia="標楷體" w:hAnsi="標楷體" w:hint="eastAsia"/>
          <w:b/>
        </w:rPr>
        <w:t>：(請各校協助</w:t>
      </w:r>
      <w:r>
        <w:rPr>
          <w:rFonts w:ascii="標楷體" w:eastAsia="標楷體" w:hAnsi="標楷體" w:hint="eastAsia"/>
          <w:b/>
        </w:rPr>
        <w:t>告</w:t>
      </w:r>
      <w:r w:rsidRPr="004644CB">
        <w:rPr>
          <w:rFonts w:ascii="標楷體" w:eastAsia="標楷體" w:hAnsi="標楷體" w:hint="eastAsia"/>
          <w:b/>
        </w:rPr>
        <w:t>知)</w:t>
      </w:r>
      <w:r w:rsidRPr="004644CB">
        <w:rPr>
          <w:rFonts w:ascii="標楷體" w:eastAsia="標楷體" w:hAnsi="標楷體"/>
        </w:rPr>
        <w:t xml:space="preserve"> </w:t>
      </w:r>
    </w:p>
    <w:p w:rsidR="001E45DA" w:rsidRPr="004644CB" w:rsidRDefault="001E45DA" w:rsidP="001E45DA">
      <w:pPr>
        <w:tabs>
          <w:tab w:val="left" w:pos="1134"/>
        </w:tabs>
        <w:adjustRightInd w:val="0"/>
        <w:snapToGrid w:val="0"/>
        <w:spacing w:beforeLines="50" w:before="180"/>
        <w:ind w:leftChars="236" w:left="779" w:hangingChars="118" w:hanging="2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Pr="00873C53">
        <w:rPr>
          <w:rFonts w:ascii="標楷體" w:eastAsia="標楷體" w:hAnsi="標楷體" w:hint="eastAsia"/>
        </w:rPr>
        <w:t>嘉義市各國中請</w:t>
      </w:r>
      <w:r w:rsidRPr="004644CB">
        <w:rPr>
          <w:rFonts w:ascii="標楷體" w:eastAsia="標楷體" w:hAnsi="標楷體"/>
        </w:rPr>
        <w:t>指派</w:t>
      </w:r>
      <w:r>
        <w:rPr>
          <w:rFonts w:ascii="標楷體" w:eastAsia="標楷體" w:hAnsi="標楷體" w:hint="eastAsia"/>
        </w:rPr>
        <w:t>視覺、音樂、表演各一位教師</w:t>
      </w:r>
      <w:r w:rsidRPr="004644CB">
        <w:rPr>
          <w:rFonts w:ascii="標楷體" w:eastAsia="標楷體" w:hAnsi="標楷體"/>
        </w:rPr>
        <w:t>參加</w:t>
      </w:r>
      <w:r>
        <w:rPr>
          <w:rFonts w:ascii="標楷體" w:eastAsia="標楷體" w:hAnsi="標楷體" w:hint="eastAsia"/>
        </w:rPr>
        <w:t>，公假出席</w:t>
      </w:r>
      <w:r w:rsidRPr="004644CB">
        <w:rPr>
          <w:rFonts w:ascii="標楷體" w:eastAsia="標楷體" w:hAnsi="標楷體" w:hint="eastAsia"/>
        </w:rPr>
        <w:t>。</w:t>
      </w:r>
    </w:p>
    <w:p w:rsidR="001E45DA" w:rsidRPr="004644CB" w:rsidRDefault="001E45DA" w:rsidP="001E45DA">
      <w:pPr>
        <w:tabs>
          <w:tab w:val="left" w:pos="1134"/>
        </w:tabs>
        <w:adjustRightInd w:val="0"/>
        <w:snapToGrid w:val="0"/>
        <w:spacing w:beforeLines="50" w:before="180"/>
        <w:ind w:leftChars="236" w:left="779" w:hangingChars="118" w:hanging="260"/>
        <w:rPr>
          <w:rFonts w:ascii="標楷體" w:eastAsia="標楷體" w:hAnsi="標楷體"/>
        </w:rPr>
      </w:pPr>
      <w:r w:rsidRPr="004644CB">
        <w:rPr>
          <w:rFonts w:ascii="標楷體" w:eastAsia="標楷體" w:hAnsi="標楷體" w:hint="eastAsia"/>
          <w:bCs/>
        </w:rPr>
        <w:t>2.</w:t>
      </w:r>
      <w:r w:rsidRPr="004644CB">
        <w:rPr>
          <w:rFonts w:ascii="標楷體" w:eastAsia="標楷體" w:hAnsi="標楷體" w:hint="eastAsia"/>
        </w:rPr>
        <w:t>本市藝術領域輔導團團員報名參加。</w:t>
      </w:r>
    </w:p>
    <w:p w:rsidR="001E45DA" w:rsidRPr="004644CB" w:rsidRDefault="001E45DA" w:rsidP="001E45DA">
      <w:pPr>
        <w:tabs>
          <w:tab w:val="left" w:pos="1134"/>
        </w:tabs>
        <w:adjustRightInd w:val="0"/>
        <w:snapToGrid w:val="0"/>
        <w:spacing w:beforeLines="50" w:before="180"/>
        <w:ind w:leftChars="236" w:left="779" w:hangingChars="118" w:hanging="260"/>
        <w:rPr>
          <w:rFonts w:ascii="標楷體" w:eastAsia="標楷體" w:hAnsi="標楷體"/>
        </w:rPr>
      </w:pPr>
      <w:r w:rsidRPr="004644CB">
        <w:rPr>
          <w:rFonts w:ascii="標楷體" w:eastAsia="標楷體" w:hAnsi="標楷體"/>
        </w:rPr>
        <w:t>3</w:t>
      </w:r>
      <w:r w:rsidRPr="004644CB">
        <w:rPr>
          <w:rFonts w:ascii="標楷體" w:eastAsia="標楷體" w:hAnsi="標楷體" w:hint="eastAsia"/>
        </w:rPr>
        <w:t>.</w:t>
      </w:r>
      <w:r w:rsidRPr="004644CB">
        <w:rPr>
          <w:rFonts w:ascii="標楷體" w:eastAsia="標楷體" w:hAnsi="標楷體"/>
        </w:rPr>
        <w:t>本市國</w:t>
      </w:r>
      <w:r w:rsidRPr="004644CB">
        <w:rPr>
          <w:rFonts w:ascii="標楷體" w:eastAsia="標楷體" w:hAnsi="標楷體" w:hint="eastAsia"/>
        </w:rPr>
        <w:t>小各校藝術領域教師參加。</w:t>
      </w:r>
    </w:p>
    <w:p w:rsidR="001E45DA" w:rsidRPr="004644CB" w:rsidRDefault="001E45DA" w:rsidP="001E45DA">
      <w:pPr>
        <w:tabs>
          <w:tab w:val="left" w:pos="1134"/>
        </w:tabs>
        <w:adjustRightInd w:val="0"/>
        <w:snapToGrid w:val="0"/>
        <w:spacing w:beforeLines="50" w:before="180"/>
        <w:ind w:leftChars="236" w:left="779" w:hangingChars="118" w:hanging="260"/>
        <w:rPr>
          <w:rFonts w:ascii="標楷體" w:eastAsia="標楷體" w:hAnsi="標楷體"/>
        </w:rPr>
      </w:pPr>
      <w:r w:rsidRPr="004644CB">
        <w:rPr>
          <w:rFonts w:ascii="標楷體" w:eastAsia="標楷體" w:hAnsi="標楷體" w:hint="eastAsia"/>
        </w:rPr>
        <w:t>4.</w:t>
      </w:r>
      <w:r w:rsidRPr="004644CB">
        <w:rPr>
          <w:rFonts w:ascii="標楷體" w:eastAsia="標楷體" w:hAnsi="標楷體"/>
        </w:rPr>
        <w:t>本市</w:t>
      </w:r>
      <w:r w:rsidRPr="004644CB">
        <w:rPr>
          <w:rFonts w:ascii="標楷體" w:eastAsia="標楷體" w:hAnsi="標楷體" w:hint="eastAsia"/>
        </w:rPr>
        <w:t>私立</w:t>
      </w:r>
      <w:r w:rsidRPr="004644CB">
        <w:rPr>
          <w:rFonts w:ascii="標楷體" w:eastAsia="標楷體" w:hAnsi="標楷體"/>
        </w:rPr>
        <w:t>國中</w:t>
      </w:r>
      <w:r w:rsidRPr="004644CB">
        <w:rPr>
          <w:rFonts w:ascii="標楷體" w:eastAsia="標楷體" w:hAnsi="標楷體" w:hint="eastAsia"/>
        </w:rPr>
        <w:t>各校藝術領域教師參加。</w:t>
      </w:r>
    </w:p>
    <w:p w:rsidR="001E45DA" w:rsidRPr="004644CB" w:rsidRDefault="001E45DA" w:rsidP="001E45DA">
      <w:pPr>
        <w:tabs>
          <w:tab w:val="left" w:pos="1134"/>
        </w:tabs>
        <w:adjustRightInd w:val="0"/>
        <w:snapToGrid w:val="0"/>
        <w:spacing w:beforeLines="50" w:before="180"/>
        <w:ind w:leftChars="236" w:left="779" w:hangingChars="118" w:hanging="260"/>
        <w:rPr>
          <w:rFonts w:ascii="標楷體" w:eastAsia="標楷體" w:hAnsi="標楷體"/>
          <w:color w:val="000000"/>
        </w:rPr>
      </w:pPr>
      <w:r w:rsidRPr="004644CB">
        <w:rPr>
          <w:rFonts w:ascii="標楷體" w:eastAsia="標楷體" w:hAnsi="標楷體" w:hint="eastAsia"/>
        </w:rPr>
        <w:t>5.餘額接受嘉義縣各國中小藝術領域教師報名參加。</w:t>
      </w:r>
    </w:p>
    <w:p w:rsidR="001E45DA" w:rsidRPr="004644CB" w:rsidRDefault="001E45DA" w:rsidP="001E45DA">
      <w:pPr>
        <w:tabs>
          <w:tab w:val="left" w:pos="1134"/>
        </w:tabs>
        <w:adjustRightInd w:val="0"/>
        <w:snapToGrid w:val="0"/>
        <w:spacing w:beforeLines="50" w:before="180"/>
        <w:ind w:leftChars="236" w:left="779" w:hangingChars="118" w:hanging="260"/>
        <w:rPr>
          <w:rFonts w:ascii="標楷體" w:eastAsia="標楷體" w:hAnsi="標楷體"/>
          <w:color w:val="000000"/>
        </w:rPr>
      </w:pPr>
      <w:r w:rsidRPr="004644CB">
        <w:rPr>
          <w:rFonts w:ascii="標楷體" w:eastAsia="標楷體" w:hAnsi="標楷體" w:hint="eastAsia"/>
          <w:color w:val="000000"/>
        </w:rPr>
        <w:t>※以上人員依報名之先後順序錄取,額滿截止(共</w:t>
      </w:r>
      <w:r>
        <w:rPr>
          <w:rFonts w:ascii="標楷體" w:eastAsia="標楷體" w:hAnsi="標楷體"/>
          <w:color w:val="000000"/>
        </w:rPr>
        <w:t>40</w:t>
      </w:r>
      <w:r w:rsidRPr="004644CB">
        <w:rPr>
          <w:rFonts w:ascii="標楷體" w:eastAsia="標楷體" w:hAnsi="標楷體" w:hint="eastAsia"/>
          <w:color w:val="000000"/>
        </w:rPr>
        <w:t>名)</w:t>
      </w:r>
      <w:r w:rsidRPr="004644CB">
        <w:rPr>
          <w:rFonts w:ascii="標楷體" w:eastAsia="標楷體" w:hAnsi="標楷體"/>
          <w:color w:val="000000"/>
        </w:rPr>
        <w:t xml:space="preserve"> </w:t>
      </w:r>
    </w:p>
    <w:p w:rsidR="001E45DA" w:rsidRPr="004644CB" w:rsidRDefault="001E45DA" w:rsidP="001E45DA">
      <w:pPr>
        <w:adjustRightInd w:val="0"/>
        <w:snapToGrid w:val="0"/>
        <w:spacing w:beforeLines="50" w:before="180" w:after="100" w:afterAutospacing="1"/>
        <w:ind w:leftChars="60" w:left="649" w:hangingChars="235" w:hanging="517"/>
        <w:rPr>
          <w:rFonts w:ascii="標楷體" w:eastAsia="標楷體" w:hAnsi="標楷體"/>
          <w:u w:val="single"/>
        </w:rPr>
      </w:pPr>
      <w:r w:rsidRPr="004644CB">
        <w:rPr>
          <w:rFonts w:ascii="標楷體" w:eastAsia="標楷體" w:hAnsi="標楷體" w:hint="eastAsia"/>
          <w:color w:val="000000"/>
        </w:rPr>
        <w:t>(二)參與研習教師以公假課務派代方式處理</w:t>
      </w:r>
      <w:r w:rsidRPr="004644CB">
        <w:rPr>
          <w:rFonts w:ascii="標楷體" w:eastAsia="標楷體" w:hAnsi="標楷體" w:hint="eastAsia"/>
        </w:rPr>
        <w:t>(嘉義縣教師以及私中教師除外)。</w:t>
      </w: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4644CB">
        <w:rPr>
          <w:rFonts w:ascii="標楷體" w:eastAsia="標楷體" w:hAnsi="標楷體" w:hint="eastAsia"/>
        </w:rPr>
        <w:t>(三)</w:t>
      </w:r>
      <w:r w:rsidRPr="004644CB">
        <w:rPr>
          <w:rFonts w:ascii="標楷體" w:eastAsia="標楷體" w:hAnsi="標楷體"/>
        </w:rPr>
        <w:t>報名方式：請於1</w:t>
      </w:r>
      <w:r>
        <w:rPr>
          <w:rFonts w:ascii="標楷體" w:eastAsia="標楷體" w:hAnsi="標楷體" w:hint="eastAsia"/>
        </w:rPr>
        <w:t>10</w:t>
      </w:r>
      <w:r w:rsidRPr="004644CB">
        <w:rPr>
          <w:rFonts w:ascii="標楷體" w:eastAsia="標楷體" w:hAnsi="標楷體"/>
        </w:rPr>
        <w:t>年</w:t>
      </w:r>
      <w:r w:rsidRPr="004644CB">
        <w:rPr>
          <w:rFonts w:ascii="標楷體" w:eastAsia="標楷體" w:hAnsi="標楷體" w:hint="eastAsia"/>
        </w:rPr>
        <w:t>1</w:t>
      </w:r>
      <w:r w:rsidR="004278D8">
        <w:rPr>
          <w:rFonts w:ascii="標楷體" w:eastAsia="標楷體" w:hAnsi="標楷體" w:hint="eastAsia"/>
        </w:rPr>
        <w:t>0</w:t>
      </w:r>
      <w:r w:rsidRPr="004644CB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</w:t>
      </w:r>
      <w:r w:rsidR="004278D8">
        <w:rPr>
          <w:rFonts w:ascii="標楷體" w:eastAsia="標楷體" w:hAnsi="標楷體" w:hint="eastAsia"/>
        </w:rPr>
        <w:t>9</w:t>
      </w:r>
      <w:r w:rsidRPr="004644CB">
        <w:rPr>
          <w:rFonts w:ascii="標楷體" w:eastAsia="標楷體" w:hAnsi="標楷體"/>
        </w:rPr>
        <w:t>日</w:t>
      </w:r>
      <w:r w:rsidRPr="004644CB">
        <w:rPr>
          <w:rFonts w:ascii="標楷體" w:eastAsia="標楷體" w:hAnsi="標楷體" w:hint="eastAsia"/>
        </w:rPr>
        <w:t>（五</w:t>
      </w:r>
      <w:r w:rsidRPr="004644CB">
        <w:rPr>
          <w:rFonts w:ascii="標楷體" w:eastAsia="標楷體" w:hAnsi="標楷體" w:hint="eastAsia"/>
          <w:color w:val="000000"/>
        </w:rPr>
        <w:t>）</w:t>
      </w:r>
      <w:r w:rsidRPr="004644CB">
        <w:rPr>
          <w:rFonts w:ascii="標楷體" w:eastAsia="標楷體" w:hAnsi="標楷體"/>
          <w:color w:val="000000"/>
        </w:rPr>
        <w:t>前，</w:t>
      </w:r>
      <w:r>
        <w:rPr>
          <w:rFonts w:ascii="標楷體" w:eastAsia="標楷體" w:hAnsi="標楷體" w:hint="eastAsia"/>
          <w:color w:val="000000"/>
        </w:rPr>
        <w:t>線上報名，研習代號：</w:t>
      </w:r>
      <w:r w:rsidR="004F7EA4">
        <w:rPr>
          <w:rFonts w:ascii="Arial" w:hAnsi="Arial" w:cs="Arial"/>
          <w:color w:val="333333"/>
          <w:sz w:val="18"/>
          <w:szCs w:val="18"/>
          <w:shd w:val="clear" w:color="auto" w:fill="FFFFFF"/>
        </w:rPr>
        <w:t>3244838</w:t>
      </w:r>
      <w:bookmarkStart w:id="0" w:name="_GoBack"/>
      <w:bookmarkEnd w:id="0"/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七、研習內容</w:t>
      </w:r>
    </w:p>
    <w:p w:rsidR="001E45DA" w:rsidRPr="00EB0D60" w:rsidRDefault="001E45DA" w:rsidP="001E45DA">
      <w:pPr>
        <w:adjustRightInd w:val="0"/>
        <w:snapToGrid w:val="0"/>
        <w:ind w:leftChars="193" w:left="425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【包含活動程序表、活動/課程內容、預定</w:t>
      </w:r>
      <w:r w:rsidRPr="00EB0D60">
        <w:rPr>
          <w:rFonts w:ascii="標楷體" w:eastAsia="標楷體" w:hAnsi="標楷體" w:hint="eastAsia"/>
        </w:rPr>
        <w:t>內外聘</w:t>
      </w:r>
      <w:r w:rsidRPr="00EB0D60">
        <w:rPr>
          <w:rFonts w:ascii="標楷體" w:eastAsia="標楷體" w:hAnsi="標楷體"/>
        </w:rPr>
        <w:t>講師(姓名及單位職稱)、實施方式等等】</w:t>
      </w:r>
    </w:p>
    <w:tbl>
      <w:tblPr>
        <w:tblpPr w:leftFromText="180" w:rightFromText="180" w:vertAnchor="text" w:horzAnchor="margin" w:tblpXSpec="center" w:tblpY="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559"/>
        <w:gridCol w:w="2973"/>
        <w:gridCol w:w="1397"/>
        <w:gridCol w:w="1524"/>
      </w:tblGrid>
      <w:tr w:rsidR="001E45DA" w:rsidRPr="004644CB" w:rsidTr="004D22C5">
        <w:trPr>
          <w:trHeight w:val="340"/>
          <w:tblHeader/>
        </w:trPr>
        <w:tc>
          <w:tcPr>
            <w:tcW w:w="992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973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397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1524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講師</w:t>
            </w:r>
          </w:p>
        </w:tc>
      </w:tr>
      <w:tr w:rsidR="001E45DA" w:rsidRPr="004644CB" w:rsidTr="004D22C5">
        <w:trPr>
          <w:trHeight w:val="495"/>
        </w:trPr>
        <w:tc>
          <w:tcPr>
            <w:tcW w:w="992" w:type="dxa"/>
            <w:vMerge w:val="restart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76FA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/</w:t>
            </w:r>
            <w:r w:rsidR="00976FAD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559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1:20~1:30</w:t>
            </w:r>
          </w:p>
        </w:tc>
        <w:tc>
          <w:tcPr>
            <w:tcW w:w="2973" w:type="dxa"/>
            <w:vAlign w:val="center"/>
          </w:tcPr>
          <w:p w:rsidR="001E45DA" w:rsidRPr="004644CB" w:rsidRDefault="001E45DA" w:rsidP="004D22C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397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1E45DA" w:rsidRPr="004644CB" w:rsidRDefault="004278D8" w:rsidP="004D22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楊嘉怡</w:t>
            </w:r>
          </w:p>
        </w:tc>
      </w:tr>
      <w:tr w:rsidR="001E45DA" w:rsidRPr="004644CB" w:rsidTr="004D22C5">
        <w:trPr>
          <w:trHeight w:val="721"/>
        </w:trPr>
        <w:tc>
          <w:tcPr>
            <w:tcW w:w="992" w:type="dxa"/>
            <w:vMerge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1:30~</w:t>
            </w:r>
            <w:r>
              <w:rPr>
                <w:rFonts w:ascii="標楷體" w:eastAsia="標楷體" w:hAnsi="標楷體"/>
              </w:rPr>
              <w:t>3</w:t>
            </w:r>
            <w:r w:rsidRPr="004644CB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4644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73" w:type="dxa"/>
            <w:vAlign w:val="center"/>
          </w:tcPr>
          <w:p w:rsidR="001E45DA" w:rsidRPr="009B03C7" w:rsidRDefault="001E45DA" w:rsidP="004D22C5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sz w:val="24"/>
                <w:szCs w:val="24"/>
              </w:rPr>
              <w:t>素養導向的藝術課程評量</w:t>
            </w:r>
          </w:p>
        </w:tc>
        <w:tc>
          <w:tcPr>
            <w:tcW w:w="1397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524" w:type="dxa"/>
            <w:vMerge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5DA" w:rsidRPr="004644CB" w:rsidTr="004D22C5">
        <w:trPr>
          <w:trHeight w:val="222"/>
        </w:trPr>
        <w:tc>
          <w:tcPr>
            <w:tcW w:w="992" w:type="dxa"/>
            <w:vMerge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4644CB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4644CB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/>
              </w:rPr>
              <w:t>3</w:t>
            </w:r>
            <w:r w:rsidRPr="004644CB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4644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73" w:type="dxa"/>
            <w:vAlign w:val="center"/>
          </w:tcPr>
          <w:p w:rsidR="001E45DA" w:rsidRDefault="001E45DA" w:rsidP="004D22C5">
            <w:pPr>
              <w:spacing w:after="0"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休息</w:t>
            </w:r>
          </w:p>
        </w:tc>
        <w:tc>
          <w:tcPr>
            <w:tcW w:w="1397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5DA" w:rsidRPr="004644CB" w:rsidTr="004D22C5">
        <w:trPr>
          <w:trHeight w:val="321"/>
        </w:trPr>
        <w:tc>
          <w:tcPr>
            <w:tcW w:w="992" w:type="dxa"/>
            <w:vMerge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4644CB">
              <w:rPr>
                <w:rFonts w:ascii="標楷體" w:eastAsia="標楷體" w:hAnsi="標楷體" w:hint="eastAsia"/>
              </w:rPr>
              <w:t>:30~</w:t>
            </w:r>
            <w:r>
              <w:rPr>
                <w:rFonts w:ascii="標楷體" w:eastAsia="標楷體" w:hAnsi="標楷體" w:hint="eastAsia"/>
              </w:rPr>
              <w:t>4：30</w:t>
            </w:r>
          </w:p>
        </w:tc>
        <w:tc>
          <w:tcPr>
            <w:tcW w:w="2973" w:type="dxa"/>
            <w:vAlign w:val="center"/>
          </w:tcPr>
          <w:p w:rsidR="001E45DA" w:rsidRPr="009B03C7" w:rsidRDefault="001E45DA" w:rsidP="004D22C5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Calibri" w:eastAsia="標楷體" w:hAnsi="Calibri" w:hint="eastAsia"/>
                <w:sz w:val="24"/>
                <w:szCs w:val="24"/>
              </w:rPr>
              <w:t>素養導向的藝術課程評量</w:t>
            </w:r>
          </w:p>
        </w:tc>
        <w:tc>
          <w:tcPr>
            <w:tcW w:w="1397" w:type="dxa"/>
            <w:vAlign w:val="center"/>
          </w:tcPr>
          <w:p w:rsidR="001E45DA" w:rsidRDefault="001E45DA" w:rsidP="004D22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工作坊</w:t>
            </w:r>
          </w:p>
        </w:tc>
        <w:tc>
          <w:tcPr>
            <w:tcW w:w="1524" w:type="dxa"/>
            <w:vMerge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5DA" w:rsidRPr="004644CB" w:rsidTr="004D22C5">
        <w:trPr>
          <w:trHeight w:val="495"/>
        </w:trPr>
        <w:tc>
          <w:tcPr>
            <w:tcW w:w="992" w:type="dxa"/>
            <w:vMerge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4：30</w:t>
            </w:r>
            <w:r w:rsidRPr="004644CB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>5</w:t>
            </w:r>
            <w:r w:rsidRPr="004644CB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973" w:type="dxa"/>
            <w:vAlign w:val="center"/>
          </w:tcPr>
          <w:p w:rsidR="001E45DA" w:rsidRPr="004644CB" w:rsidRDefault="001E45DA" w:rsidP="004D22C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問題與討論</w:t>
            </w:r>
          </w:p>
        </w:tc>
        <w:tc>
          <w:tcPr>
            <w:tcW w:w="1397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座談</w:t>
            </w:r>
          </w:p>
        </w:tc>
        <w:tc>
          <w:tcPr>
            <w:tcW w:w="1524" w:type="dxa"/>
            <w:vMerge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5DA" w:rsidRPr="004644CB" w:rsidTr="004D22C5">
        <w:trPr>
          <w:trHeight w:val="480"/>
        </w:trPr>
        <w:tc>
          <w:tcPr>
            <w:tcW w:w="992" w:type="dxa"/>
            <w:vMerge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4644CB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973" w:type="dxa"/>
            <w:vAlign w:val="center"/>
          </w:tcPr>
          <w:p w:rsidR="001E45DA" w:rsidRPr="004644CB" w:rsidRDefault="001E45DA" w:rsidP="004D22C5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397" w:type="dxa"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vMerge/>
            <w:vAlign w:val="center"/>
          </w:tcPr>
          <w:p w:rsidR="001E45DA" w:rsidRPr="004644CB" w:rsidRDefault="001E45DA" w:rsidP="004D22C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八、經費來源與概算</w:t>
      </w:r>
      <w:r w:rsidRPr="00EB0D60">
        <w:rPr>
          <w:rFonts w:ascii="標楷體" w:eastAsia="標楷體" w:hAnsi="標楷體" w:hint="eastAsia"/>
        </w:rPr>
        <w:t>(含經費概算表)</w:t>
      </w:r>
    </w:p>
    <w:p w:rsidR="001E45DA" w:rsidRDefault="001E45DA" w:rsidP="001E45DA">
      <w:pPr>
        <w:adjustRightInd w:val="0"/>
        <w:snapToGrid w:val="0"/>
        <w:ind w:left="389" w:hangingChars="177" w:hanging="3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F5365">
        <w:rPr>
          <w:rFonts w:ascii="標楷體" w:eastAsia="標楷體" w:hAnsi="標楷體" w:hint="eastAsia"/>
        </w:rPr>
        <w:t>由1</w:t>
      </w:r>
      <w:r>
        <w:rPr>
          <w:rFonts w:ascii="標楷體" w:eastAsia="標楷體" w:hAnsi="標楷體" w:hint="eastAsia"/>
        </w:rPr>
        <w:t>10</w:t>
      </w:r>
      <w:r w:rsidRPr="002F5365">
        <w:rPr>
          <w:rFonts w:ascii="標楷體" w:eastAsia="標楷體" w:hAnsi="標楷體" w:hint="eastAsia"/>
        </w:rPr>
        <w:t>學年度「教育部補助直轄市、縣(市)政府精進國民中學及國民小學教師教學專業與課程品質作業要點」補助款經費項下支應（詳如經費概算表）</w:t>
      </w: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/>
        </w:rPr>
        <w:t>九、成效評估之實施</w:t>
      </w:r>
    </w:p>
    <w:p w:rsidR="001E45DA" w:rsidRPr="004644CB" w:rsidRDefault="001E45DA" w:rsidP="001E45DA">
      <w:pPr>
        <w:adjustRightInd w:val="0"/>
        <w:snapToGrid w:val="0"/>
        <w:ind w:firstLineChars="191" w:firstLine="420"/>
        <w:rPr>
          <w:rFonts w:ascii="標楷體" w:eastAsia="標楷體" w:hAnsi="標楷體"/>
        </w:rPr>
      </w:pPr>
      <w:r w:rsidRPr="004644CB">
        <w:rPr>
          <w:rFonts w:ascii="標楷體" w:eastAsia="標楷體" w:hAnsi="標楷體" w:hint="eastAsia"/>
        </w:rPr>
        <w:t>由回饋問卷作質性及量化評估</w:t>
      </w:r>
    </w:p>
    <w:p w:rsidR="001E45DA" w:rsidRPr="00EB0D60" w:rsidRDefault="001E45DA" w:rsidP="001E45DA">
      <w:pPr>
        <w:adjustRightInd w:val="0"/>
        <w:snapToGrid w:val="0"/>
        <w:rPr>
          <w:rFonts w:ascii="標楷體" w:eastAsia="標楷體" w:hAnsi="標楷體"/>
        </w:rPr>
      </w:pPr>
      <w:r w:rsidRPr="00EB0D60">
        <w:rPr>
          <w:rFonts w:ascii="標楷體" w:eastAsia="標楷體" w:hAnsi="標楷體" w:hint="eastAsia"/>
        </w:rPr>
        <w:t>十、</w:t>
      </w:r>
      <w:r w:rsidRPr="00EB0D60">
        <w:rPr>
          <w:rFonts w:ascii="標楷體" w:eastAsia="標楷體" w:hAnsi="標楷體"/>
        </w:rPr>
        <w:t>預期成效</w:t>
      </w:r>
    </w:p>
    <w:p w:rsidR="001E45DA" w:rsidRDefault="001E45DA" w:rsidP="001E45DA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(一)強化第一線藝術教師新課綱課堂實踐之專業準備度。</w:t>
      </w:r>
    </w:p>
    <w:p w:rsidR="001E45DA" w:rsidRPr="005C55BA" w:rsidRDefault="001E45DA" w:rsidP="001E45DA">
      <w:pPr>
        <w:autoSpaceDE w:val="0"/>
        <w:autoSpaceDN w:val="0"/>
        <w:adjustRightInd w:val="0"/>
        <w:snapToGrid w:val="0"/>
        <w:ind w:left="779" w:hangingChars="354" w:hanging="77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(二)提升教師實踐十二年國民基本教育課程綱要之素養，促使藝術教師掌握素養導向藝術課程設計內涵及實踐於課堂教學。</w:t>
      </w:r>
    </w:p>
    <w:p w:rsidR="001E45DA" w:rsidRPr="007002AE" w:rsidRDefault="001E45DA" w:rsidP="001E45DA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7002AE">
        <w:rPr>
          <w:rFonts w:ascii="標楷體" w:eastAsia="標楷體" w:hAnsi="標楷體" w:hint="eastAsia"/>
        </w:rPr>
        <w:t>十一、考核與獎勵：承辦本活動有功人員，依嘉義市教育專業人員獎勵準則辦理敘獎。</w:t>
      </w:r>
    </w:p>
    <w:p w:rsidR="00010825" w:rsidRPr="001E45DA" w:rsidRDefault="001E45DA" w:rsidP="001E45DA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7002AE">
        <w:rPr>
          <w:rFonts w:ascii="標楷體" w:eastAsia="標楷體" w:hAnsi="標楷體" w:hint="eastAsia"/>
        </w:rPr>
        <w:t>十二、本計畫陳嘉義市政府教育處核定，經教育部審查通過後實施，修正時亦同。</w:t>
      </w:r>
    </w:p>
    <w:sectPr w:rsidR="00010825" w:rsidRPr="001E45DA" w:rsidSect="001E45DA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DA" w:rsidRDefault="001E45DA" w:rsidP="001E45DA">
      <w:pPr>
        <w:spacing w:after="0" w:line="240" w:lineRule="auto"/>
      </w:pPr>
      <w:r>
        <w:separator/>
      </w:r>
    </w:p>
  </w:endnote>
  <w:endnote w:type="continuationSeparator" w:id="0">
    <w:p w:rsidR="001E45DA" w:rsidRDefault="001E45DA" w:rsidP="001E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DA" w:rsidRDefault="001E45DA" w:rsidP="001E45DA">
      <w:pPr>
        <w:spacing w:after="0" w:line="240" w:lineRule="auto"/>
      </w:pPr>
      <w:r>
        <w:separator/>
      </w:r>
    </w:p>
  </w:footnote>
  <w:footnote w:type="continuationSeparator" w:id="0">
    <w:p w:rsidR="001E45DA" w:rsidRDefault="001E45DA" w:rsidP="001E4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3"/>
    <w:rsid w:val="001E45DA"/>
    <w:rsid w:val="004278D8"/>
    <w:rsid w:val="004D1E58"/>
    <w:rsid w:val="004F7EA4"/>
    <w:rsid w:val="005D5AC6"/>
    <w:rsid w:val="00976FAD"/>
    <w:rsid w:val="00A7275A"/>
    <w:rsid w:val="00B5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97D2B34-6E30-438F-B430-8493F2A6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DA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5D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45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45D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45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9CA-ABD6-45A2-ABBF-4595BD85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7</cp:revision>
  <dcterms:created xsi:type="dcterms:W3CDTF">2021-09-27T06:31:00Z</dcterms:created>
  <dcterms:modified xsi:type="dcterms:W3CDTF">2021-10-07T01:40:00Z</dcterms:modified>
</cp:coreProperties>
</file>