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1E" w:rsidRPr="00FF5F1E" w:rsidRDefault="00FF5F1E" w:rsidP="00FF5F1E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F5F1E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【</w:t>
      </w:r>
      <w:r w:rsidRPr="00FF5F1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子計畫13</w:t>
      </w:r>
      <w:r w:rsidRPr="00FF5F1E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】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FF5F1E" w:rsidRPr="00FF5F1E" w:rsidTr="006A58A5">
        <w:trPr>
          <w:trHeight w:val="2758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F5F1E" w:rsidRPr="00FF5F1E" w:rsidRDefault="00FF5F1E" w:rsidP="006A58A5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FF5F1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嘉義</w:t>
            </w:r>
            <w:r w:rsidRPr="00FF5F1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市</w:t>
            </w:r>
            <w:r w:rsidRPr="00FF5F1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</w:t>
            </w:r>
            <w:r w:rsidRPr="00FF5F1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10</w:t>
            </w:r>
            <w:r w:rsidRPr="00FF5F1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學年度精進</w:t>
            </w:r>
            <w:r w:rsidRPr="00FF5F1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國民</w:t>
            </w:r>
            <w:r w:rsidRPr="00FF5F1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中小學教師教學專業與課程品質整體推動計畫</w:t>
            </w:r>
          </w:p>
          <w:p w:rsidR="00FF5F1E" w:rsidRPr="00FF5F1E" w:rsidRDefault="00FF5F1E" w:rsidP="006A58A5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FF5F1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  <w:shd w:val="clear" w:color="auto" w:fill="F2F2F2"/>
              </w:rPr>
              <w:t>國民教育輔導團語文領域國中小語文輔導小組</w:t>
            </w:r>
          </w:p>
          <w:p w:rsidR="00FF5F1E" w:rsidRPr="00FF5F1E" w:rsidRDefault="00FF5F1E" w:rsidP="006A58A5">
            <w:pPr>
              <w:spacing w:after="120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閩南語拼音教學示例研發工作坊</w:t>
            </w:r>
            <w:r w:rsidRPr="00FF5F1E">
              <w:rPr>
                <w:rFonts w:ascii="標楷體" w:eastAsia="標楷體" w:hAnsi="標楷體" w:cs="新細明體" w:hint="eastAsia"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實施計畫</w:t>
            </w:r>
          </w:p>
          <w:p w:rsidR="00FF5F1E" w:rsidRPr="00FF5F1E" w:rsidRDefault="00FF5F1E" w:rsidP="006A58A5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一、依據</w:t>
            </w:r>
          </w:p>
          <w:p w:rsidR="00FF5F1E" w:rsidRPr="00FF5F1E" w:rsidRDefault="00FF5F1E" w:rsidP="006A58A5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（一）教育部補助直轄市、縣(市)政府精進國民中學及國民小學教師教學專業與課程品質作業要點。</w:t>
            </w:r>
          </w:p>
          <w:p w:rsidR="00FF5F1E" w:rsidRPr="00FF5F1E" w:rsidRDefault="00FF5F1E" w:rsidP="006A58A5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（二）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1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10學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年度精進國民中小學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教師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教學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專業與課程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品質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整體推動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FF5F1E" w:rsidRPr="00FF5F1E" w:rsidRDefault="00FF5F1E" w:rsidP="006A58A5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（三）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1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10學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年度國民教育輔導團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整體團務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FF5F1E" w:rsidRPr="00FF5F1E" w:rsidRDefault="00FF5F1E" w:rsidP="006A58A5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、</w:t>
            </w:r>
            <w:r w:rsidRPr="00FF5F1E">
              <w:rPr>
                <w:rFonts w:ascii="標楷體" w:eastAsia="標楷體" w:hAnsi="標楷體" w:hint="eastAsia"/>
                <w:color w:val="000000" w:themeColor="text1"/>
              </w:rPr>
              <w:t>現況分析與需求評估</w:t>
            </w:r>
          </w:p>
          <w:p w:rsidR="00FF5F1E" w:rsidRPr="00FF5F1E" w:rsidRDefault="00FF5F1E" w:rsidP="006A58A5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嘉義市學童目前閩語與客語雖無法流利溝通，但多能聽懂，而拼音能力多付之闕如，故開辦</w:t>
            </w:r>
            <w:r w:rsidRPr="00FF5F1E">
              <w:rPr>
                <w:rFonts w:ascii="標楷體" w:eastAsia="標楷體" w:hAnsi="標楷體" w:hint="eastAsia"/>
                <w:color w:val="000000" w:themeColor="text1"/>
              </w:rPr>
              <w:t>閩南語、客家語拼音教學示例研發工作工作實刻不容緩。</w:t>
            </w:r>
            <w:r w:rsidRPr="00FF5F1E">
              <w:rPr>
                <w:rFonts w:ascii="標楷體" w:eastAsia="標楷體" w:hAnsi="標楷體" w:cs="標楷體" w:hint="eastAsia"/>
                <w:color w:val="000000" w:themeColor="text1"/>
              </w:rPr>
              <w:t>基於現況分析的結果，</w:t>
            </w:r>
            <w:r w:rsidRPr="00FF5F1E">
              <w:rPr>
                <w:rFonts w:ascii="標楷體" w:eastAsia="標楷體" w:hAnsi="標楷體" w:hint="eastAsia"/>
                <w:color w:val="000000" w:themeColor="text1"/>
              </w:rPr>
              <w:t xml:space="preserve">當務之急為聘請閩南語、客家語拼音教學講師，以現有閩南語、客家語師資為種子教師，本土語拼音才能扎根、茁壯，並使學童皆能獲此拼音技能。 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 xml:space="preserve">三、目的： </w:t>
            </w:r>
          </w:p>
          <w:p w:rsidR="00FF5F1E" w:rsidRPr="00FF5F1E" w:rsidRDefault="00FF5F1E" w:rsidP="006A58A5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</w:rPr>
              <w:t>配合「多元取向的教學模式與評量」及「自主學習的引導與策略」，提供教師多元取</w:t>
            </w:r>
          </w:p>
          <w:p w:rsidR="00FF5F1E" w:rsidRPr="00FF5F1E" w:rsidRDefault="00FF5F1E" w:rsidP="006A58A5">
            <w:pPr>
              <w:snapToGrid w:val="0"/>
              <w:spacing w:line="400" w:lineRule="exact"/>
              <w:ind w:leftChars="118" w:left="1123" w:hangingChars="350" w:hanging="840"/>
              <w:rPr>
                <w:rFonts w:ascii="標楷體" w:eastAsia="標楷體" w:hAnsi="標楷體"/>
                <w:color w:val="000000" w:themeColor="text1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</w:rPr>
              <w:t xml:space="preserve">     向的教學以及學生自主學習多元化的教學及學習方向。</w:t>
            </w:r>
          </w:p>
          <w:p w:rsidR="00FF5F1E" w:rsidRPr="00FF5F1E" w:rsidRDefault="00FF5F1E" w:rsidP="006A58A5">
            <w:pPr>
              <w:snapToGrid w:val="0"/>
              <w:spacing w:line="400" w:lineRule="exact"/>
              <w:ind w:left="1080" w:hangingChars="450" w:hanging="1080"/>
              <w:rPr>
                <w:rFonts w:ascii="標楷體" w:eastAsia="標楷體" w:hAnsi="標楷體"/>
                <w:color w:val="000000" w:themeColor="text1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（一）</w:t>
            </w:r>
            <w:r w:rsidRPr="00FF5F1E">
              <w:rPr>
                <w:rFonts w:ascii="標楷體" w:eastAsia="標楷體" w:hAnsi="標楷體" w:hint="eastAsia"/>
                <w:color w:val="000000" w:themeColor="text1"/>
              </w:rPr>
              <w:t>提昇教師本土語文(閩南語)教學的專業知能，落實本土語文(閩南語)教學之推動。</w:t>
            </w:r>
          </w:p>
          <w:p w:rsidR="00FF5F1E" w:rsidRPr="00FF5F1E" w:rsidRDefault="00FF5F1E" w:rsidP="006A58A5">
            <w:pPr>
              <w:snapToGrid w:val="0"/>
              <w:spacing w:line="400" w:lineRule="exact"/>
              <w:ind w:left="1080" w:hangingChars="450" w:hanging="1080"/>
              <w:rPr>
                <w:rFonts w:ascii="標楷體" w:eastAsia="標楷體" w:hAnsi="標楷體"/>
                <w:color w:val="000000" w:themeColor="text1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（二）</w:t>
            </w:r>
            <w:r w:rsidRPr="00FF5F1E">
              <w:rPr>
                <w:rFonts w:ascii="標楷體" w:eastAsia="標楷體" w:hAnsi="標楷體" w:hint="eastAsia"/>
                <w:color w:val="000000" w:themeColor="text1"/>
              </w:rPr>
              <w:t>學用合一，於今年調訓完全市教師，能以數位化教學系統，應用於台羅拼音教學。</w:t>
            </w:r>
          </w:p>
          <w:p w:rsidR="00FF5F1E" w:rsidRPr="00FF5F1E" w:rsidRDefault="00FF5F1E" w:rsidP="006A58A5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（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）</w:t>
            </w:r>
            <w:r w:rsidRPr="00FF5F1E">
              <w:rPr>
                <w:rFonts w:ascii="標楷體" w:eastAsia="標楷體" w:hAnsi="標楷體" w:hint="eastAsia"/>
                <w:color w:val="000000" w:themeColor="text1"/>
              </w:rPr>
              <w:t>提升本土語文教師認證考試通過率。</w:t>
            </w:r>
          </w:p>
          <w:p w:rsidR="00FF5F1E" w:rsidRPr="00FF5F1E" w:rsidRDefault="00FF5F1E" w:rsidP="006A58A5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（四）</w:t>
            </w:r>
            <w:r w:rsidRPr="00FF5F1E">
              <w:rPr>
                <w:rFonts w:ascii="標楷體" w:eastAsia="標楷體" w:hAnsi="標楷體" w:hint="eastAsia"/>
                <w:color w:val="000000" w:themeColor="text1"/>
              </w:rPr>
              <w:t>研發教學示例，提供本市本土語文教師參酌。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四、辦理單位：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（一）指導單位：教育部國民及學前教育署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（二）主辦單位：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政府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（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）承辦單位：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教育處國教輔導團本土語文學習領域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（四）協辦單位：民族國小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五、辦理日期：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111年7月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11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日~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13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日，上午8：00～1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7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：00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六、參加對象與人數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嘉義市國中小教師及本土語文教學人員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共40人。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七、研習內容：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講師：朱義全主任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tbl>
            <w:tblPr>
              <w:tblpPr w:leftFromText="180" w:rightFromText="180" w:vertAnchor="text" w:horzAnchor="margin" w:tblpXSpec="center" w:tblpY="-1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8"/>
              <w:gridCol w:w="2028"/>
              <w:gridCol w:w="3407"/>
            </w:tblGrid>
            <w:tr w:rsidR="00FF5F1E" w:rsidRPr="00FF5F1E" w:rsidTr="006A58A5">
              <w:tc>
                <w:tcPr>
                  <w:tcW w:w="2078" w:type="dxa"/>
                </w:tcPr>
                <w:p w:rsidR="00FF5F1E" w:rsidRPr="00FF5F1E" w:rsidRDefault="00FF5F1E" w:rsidP="006A58A5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閩南語文</w:t>
                  </w:r>
                </w:p>
              </w:tc>
              <w:tc>
                <w:tcPr>
                  <w:tcW w:w="2028" w:type="dxa"/>
                </w:tcPr>
                <w:p w:rsidR="00FF5F1E" w:rsidRPr="00FF5F1E" w:rsidRDefault="00FF5F1E" w:rsidP="006A58A5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時間</w:t>
                  </w:r>
                </w:p>
              </w:tc>
              <w:tc>
                <w:tcPr>
                  <w:tcW w:w="3407" w:type="dxa"/>
                </w:tcPr>
                <w:p w:rsidR="00FF5F1E" w:rsidRPr="00FF5F1E" w:rsidRDefault="00FF5F1E" w:rsidP="006A58A5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課程</w:t>
                  </w:r>
                </w:p>
              </w:tc>
            </w:tr>
            <w:tr w:rsidR="00FF5F1E" w:rsidRPr="00FF5F1E" w:rsidTr="006A58A5">
              <w:tc>
                <w:tcPr>
                  <w:tcW w:w="2078" w:type="dxa"/>
                </w:tcPr>
                <w:p w:rsidR="00FF5F1E" w:rsidRPr="00FF5F1E" w:rsidRDefault="00FF5F1E" w:rsidP="006A58A5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第一天</w:t>
                  </w:r>
                </w:p>
              </w:tc>
              <w:tc>
                <w:tcPr>
                  <w:tcW w:w="2028" w:type="dxa"/>
                </w:tcPr>
                <w:p w:rsidR="00FF5F1E" w:rsidRPr="00FF5F1E" w:rsidRDefault="00FF5F1E" w:rsidP="006A58A5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9：00～12：00</w:t>
                  </w:r>
                </w:p>
              </w:tc>
              <w:tc>
                <w:tcPr>
                  <w:tcW w:w="3407" w:type="dxa"/>
                </w:tcPr>
                <w:p w:rsidR="00FF5F1E" w:rsidRPr="00FF5F1E" w:rsidRDefault="00FF5F1E" w:rsidP="006A58A5">
                  <w:pPr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單元音、複元音、創意教學</w:t>
                  </w:r>
                </w:p>
              </w:tc>
            </w:tr>
            <w:tr w:rsidR="00FF5F1E" w:rsidRPr="00FF5F1E" w:rsidTr="006A58A5">
              <w:tc>
                <w:tcPr>
                  <w:tcW w:w="2078" w:type="dxa"/>
                  <w:vAlign w:val="center"/>
                </w:tcPr>
                <w:p w:rsidR="00FF5F1E" w:rsidRPr="00FF5F1E" w:rsidRDefault="00FF5F1E" w:rsidP="006A58A5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第一天</w:t>
                  </w:r>
                </w:p>
              </w:tc>
              <w:tc>
                <w:tcPr>
                  <w:tcW w:w="2028" w:type="dxa"/>
                  <w:vAlign w:val="center"/>
                </w:tcPr>
                <w:p w:rsidR="00FF5F1E" w:rsidRPr="00FF5F1E" w:rsidRDefault="00FF5F1E" w:rsidP="006A58A5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</w:t>
                  </w: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</w:t>
                  </w: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0～1</w:t>
                  </w: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7</w:t>
                  </w: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</w:t>
                  </w: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</w:t>
                  </w: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0</w:t>
                  </w:r>
                </w:p>
              </w:tc>
              <w:tc>
                <w:tcPr>
                  <w:tcW w:w="3407" w:type="dxa"/>
                </w:tcPr>
                <w:p w:rsidR="00FF5F1E" w:rsidRPr="00FF5F1E" w:rsidRDefault="00FF5F1E" w:rsidP="006A58A5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聲母、聲調拼音練習</w:t>
                  </w:r>
                </w:p>
              </w:tc>
            </w:tr>
            <w:tr w:rsidR="00FF5F1E" w:rsidRPr="00FF5F1E" w:rsidTr="006A58A5">
              <w:tc>
                <w:tcPr>
                  <w:tcW w:w="2078" w:type="dxa"/>
                  <w:vAlign w:val="center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第二天</w:t>
                  </w:r>
                </w:p>
              </w:tc>
              <w:tc>
                <w:tcPr>
                  <w:tcW w:w="2028" w:type="dxa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9：00～12：00</w:t>
                  </w:r>
                </w:p>
              </w:tc>
              <w:tc>
                <w:tcPr>
                  <w:tcW w:w="3407" w:type="dxa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</w:rPr>
                    <w:t>鼻化元音、聲化韻母</w:t>
                  </w: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拼音練習</w:t>
                  </w:r>
                </w:p>
              </w:tc>
            </w:tr>
            <w:tr w:rsidR="00FF5F1E" w:rsidRPr="00FF5F1E" w:rsidTr="006A58A5">
              <w:tc>
                <w:tcPr>
                  <w:tcW w:w="2078" w:type="dxa"/>
                  <w:vAlign w:val="center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第二天</w:t>
                  </w:r>
                </w:p>
              </w:tc>
              <w:tc>
                <w:tcPr>
                  <w:tcW w:w="2028" w:type="dxa"/>
                  <w:vAlign w:val="center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13：00～17：00</w:t>
                  </w:r>
                </w:p>
              </w:tc>
              <w:tc>
                <w:tcPr>
                  <w:tcW w:w="3407" w:type="dxa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</w:rPr>
                    <w:t>鼻音、入聲韻母</w:t>
                  </w:r>
                </w:p>
              </w:tc>
            </w:tr>
            <w:tr w:rsidR="00FF5F1E" w:rsidRPr="00FF5F1E" w:rsidTr="006A58A5">
              <w:tc>
                <w:tcPr>
                  <w:tcW w:w="2078" w:type="dxa"/>
                  <w:vAlign w:val="center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第三天</w:t>
                  </w:r>
                </w:p>
              </w:tc>
              <w:tc>
                <w:tcPr>
                  <w:tcW w:w="2028" w:type="dxa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9：00～12：00</w:t>
                  </w:r>
                </w:p>
              </w:tc>
              <w:tc>
                <w:tcPr>
                  <w:tcW w:w="3407" w:type="dxa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長音連續、入聲連讀變調</w:t>
                  </w:r>
                </w:p>
              </w:tc>
            </w:tr>
            <w:tr w:rsidR="00FF5F1E" w:rsidRPr="00FF5F1E" w:rsidTr="006A58A5">
              <w:tc>
                <w:tcPr>
                  <w:tcW w:w="2078" w:type="dxa"/>
                  <w:vAlign w:val="center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第三天</w:t>
                  </w:r>
                </w:p>
              </w:tc>
              <w:tc>
                <w:tcPr>
                  <w:tcW w:w="2028" w:type="dxa"/>
                  <w:vAlign w:val="center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13：00～17：00</w:t>
                  </w:r>
                </w:p>
              </w:tc>
              <w:tc>
                <w:tcPr>
                  <w:tcW w:w="3407" w:type="dxa"/>
                </w:tcPr>
                <w:p w:rsidR="00FF5F1E" w:rsidRPr="00FF5F1E" w:rsidRDefault="00FF5F1E" w:rsidP="00FF5F1E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FF5F1E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拼音綜合練習、連字符原則</w:t>
                  </w:r>
                </w:p>
              </w:tc>
            </w:tr>
          </w:tbl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 w:hint="eastAsia"/>
                <w:color w:val="000000" w:themeColor="text1"/>
                <w:kern w:val="0"/>
              </w:rPr>
            </w:pP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八、經費來源與概算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(含經費概算表，經費來源請務必清楚記載):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由109學年度「教育部補助直轄市、縣(市)政府精進國民中學及國民小學教師教學專業與課程品質作業要點」補助款及本府相關經費項下支應（詳如經費概算表）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/>
                <w:color w:val="000000" w:themeColor="text1"/>
                <w:kern w:val="0"/>
              </w:rPr>
              <w:t>九、成效評估之實施</w:t>
            </w: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：滿意度調查。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十、考核與獎勵：承辦本活動有功人員，依嘉義市教育專業人員獎勵準則辦理敘獎。</w:t>
            </w:r>
          </w:p>
          <w:p w:rsidR="00FF5F1E" w:rsidRPr="00FF5F1E" w:rsidRDefault="00FF5F1E" w:rsidP="006A58A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FF5F1E">
              <w:rPr>
                <w:rFonts w:ascii="標楷體" w:eastAsia="標楷體" w:hAnsi="標楷體" w:hint="eastAsia"/>
                <w:color w:val="000000" w:themeColor="text1"/>
                <w:kern w:val="0"/>
              </w:rPr>
              <w:t>十一、本計畫陳嘉義市政府教育處核定，經教育部審查通過後實施，修正時亦同。</w:t>
            </w:r>
          </w:p>
        </w:tc>
      </w:tr>
    </w:tbl>
    <w:p w:rsidR="00D14FCB" w:rsidRPr="00FF5F1E" w:rsidRDefault="00D14FCB" w:rsidP="001D0234">
      <w:pPr>
        <w:rPr>
          <w:rFonts w:hint="eastAsia"/>
        </w:rPr>
      </w:pPr>
      <w:bookmarkStart w:id="0" w:name="_GoBack"/>
      <w:bookmarkEnd w:id="0"/>
    </w:p>
    <w:sectPr w:rsidR="00D14FCB" w:rsidRPr="00FF5F1E" w:rsidSect="00FF5F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2B" w:rsidRDefault="00F31F2B" w:rsidP="001D0234">
      <w:r>
        <w:separator/>
      </w:r>
    </w:p>
  </w:endnote>
  <w:endnote w:type="continuationSeparator" w:id="0">
    <w:p w:rsidR="00F31F2B" w:rsidRDefault="00F31F2B" w:rsidP="001D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2B" w:rsidRDefault="00F31F2B" w:rsidP="001D0234">
      <w:r>
        <w:separator/>
      </w:r>
    </w:p>
  </w:footnote>
  <w:footnote w:type="continuationSeparator" w:id="0">
    <w:p w:rsidR="00F31F2B" w:rsidRDefault="00F31F2B" w:rsidP="001D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1E"/>
    <w:rsid w:val="001D0234"/>
    <w:rsid w:val="00D14FCB"/>
    <w:rsid w:val="00F31F2B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EEEBA"/>
  <w15:chartTrackingRefBased/>
  <w15:docId w15:val="{A4A5E82C-91C1-4EEA-9AD7-5AB3CA6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02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02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2022-05-08T03:20:00Z</dcterms:created>
  <dcterms:modified xsi:type="dcterms:W3CDTF">2022-05-08T03:20:00Z</dcterms:modified>
</cp:coreProperties>
</file>