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5C8" w:rsidRPr="00B67B2E" w:rsidRDefault="00BC35C8" w:rsidP="00BC35C8">
      <w:pPr>
        <w:tabs>
          <w:tab w:val="center" w:pos="4819"/>
          <w:tab w:val="right" w:pos="9638"/>
        </w:tabs>
        <w:jc w:val="center"/>
        <w:rPr>
          <w:sz w:val="32"/>
          <w:szCs w:val="36"/>
        </w:rPr>
      </w:pPr>
      <w:bookmarkStart w:id="0" w:name="_GoBack"/>
      <w:bookmarkEnd w:id="0"/>
      <w:r>
        <w:rPr>
          <w:rFonts w:ascii="標楷體" w:hAnsi="標楷體" w:hint="eastAsia"/>
          <w:sz w:val="32"/>
          <w:szCs w:val="36"/>
        </w:rPr>
        <w:t>嘉義市</w:t>
      </w:r>
      <w:r w:rsidRPr="00B67B2E">
        <w:rPr>
          <w:rFonts w:ascii="標楷體" w:hAnsi="標楷體" w:hint="eastAsia"/>
          <w:sz w:val="32"/>
          <w:szCs w:val="36"/>
        </w:rPr>
        <w:t>「</w:t>
      </w:r>
      <w:r>
        <w:rPr>
          <w:rFonts w:ascii="標楷體" w:hAnsi="標楷體" w:hint="eastAsia"/>
          <w:sz w:val="32"/>
          <w:szCs w:val="36"/>
        </w:rPr>
        <w:t>桃城有愛；愛在森鐵</w:t>
      </w:r>
      <w:r>
        <w:rPr>
          <w:rFonts w:ascii="標楷體" w:hAnsi="標楷體"/>
          <w:sz w:val="32"/>
          <w:szCs w:val="36"/>
        </w:rPr>
        <w:t>~</w:t>
      </w:r>
      <w:r>
        <w:rPr>
          <w:rFonts w:ascii="標楷體" w:hAnsi="標楷體" w:hint="eastAsia"/>
          <w:sz w:val="32"/>
          <w:szCs w:val="36"/>
        </w:rPr>
        <w:t>畫都之美</w:t>
      </w:r>
      <w:r w:rsidRPr="00B67B2E">
        <w:rPr>
          <w:rFonts w:ascii="標楷體" w:hAnsi="標楷體" w:hint="eastAsia"/>
          <w:sz w:val="32"/>
          <w:szCs w:val="36"/>
        </w:rPr>
        <w:t>」</w:t>
      </w:r>
      <w:r>
        <w:rPr>
          <w:rFonts w:ascii="標楷體" w:hAnsi="標楷體" w:hint="eastAsia"/>
          <w:sz w:val="32"/>
          <w:szCs w:val="36"/>
        </w:rPr>
        <w:t>第二屆</w:t>
      </w:r>
      <w:r w:rsidRPr="00B67B2E">
        <w:rPr>
          <w:rFonts w:hint="eastAsia"/>
          <w:sz w:val="32"/>
          <w:szCs w:val="36"/>
        </w:rPr>
        <w:t>寫生比賽辦法</w:t>
      </w:r>
    </w:p>
    <w:p w:rsidR="00BC35C8" w:rsidRDefault="00BC35C8" w:rsidP="00BC35C8">
      <w:pPr>
        <w:numPr>
          <w:ilvl w:val="0"/>
          <w:numId w:val="1"/>
        </w:numPr>
      </w:pPr>
      <w:r>
        <w:rPr>
          <w:rFonts w:hint="eastAsia"/>
        </w:rPr>
        <w:t>宗</w:t>
      </w:r>
      <w:r>
        <w:t xml:space="preserve">    </w:t>
      </w:r>
      <w:r>
        <w:rPr>
          <w:rFonts w:hint="eastAsia"/>
        </w:rPr>
        <w:t>旨：</w:t>
      </w:r>
    </w:p>
    <w:p w:rsidR="00BC35C8" w:rsidRDefault="00BC35C8" w:rsidP="00BC35C8">
      <w:pPr>
        <w:ind w:left="480"/>
      </w:pPr>
      <w:r>
        <w:t xml:space="preserve">    </w:t>
      </w:r>
      <w:r w:rsidRPr="00D37976">
        <w:rPr>
          <w:rFonts w:hint="eastAsia"/>
        </w:rPr>
        <w:t>嘉義是日治時期台灣最重要的藝術重鎮，</w:t>
      </w:r>
      <w:r>
        <w:rPr>
          <w:rFonts w:hint="eastAsia"/>
        </w:rPr>
        <w:t>大家耳熟能詳的陳澄波、林玉山……等均為嘉義著名畫家</w:t>
      </w:r>
      <w:r w:rsidRPr="00D37976">
        <w:rPr>
          <w:rFonts w:hint="eastAsia"/>
        </w:rPr>
        <w:t>，蓬勃的藝術繪畫氣息和活耀的繪畫社團</w:t>
      </w:r>
      <w:r>
        <w:rPr>
          <w:rFonts w:hint="eastAsia"/>
        </w:rPr>
        <w:t>，</w:t>
      </w:r>
      <w:r w:rsidRPr="00D37976">
        <w:rPr>
          <w:rFonts w:hint="eastAsia"/>
        </w:rPr>
        <w:t>在當時的台美展繪畫競賽中更佔有一席之地，被日本的日日新報讚譽為「畫都」</w:t>
      </w:r>
      <w:r>
        <w:rPr>
          <w:rFonts w:hint="eastAsia"/>
        </w:rPr>
        <w:t>之美譽。嘉義市昔日也為阿里山林業發展的重要城市，更是台鐵、</w:t>
      </w:r>
      <w:r w:rsidRPr="006E0E38">
        <w:rPr>
          <w:rFonts w:hint="eastAsia"/>
        </w:rPr>
        <w:t>林鐵、</w:t>
      </w:r>
      <w:r>
        <w:rPr>
          <w:rFonts w:hint="eastAsia"/>
        </w:rPr>
        <w:t>糖鐵三鐵共構西部重要交通樞紐，繁華興盛熱鬧非凡。隨著時代的更迭，畫都與木都成為時代歷史人文軌跡，為提倡愛家鄉的情懷與對嘉義市畫都與木都的文化價值與傳承，透過畫者的視野與畫筆的細膩，發現嘉義市古樸之美，提升全民藝文素養與美感，促進在地文化的發揚與傳承。</w:t>
      </w:r>
    </w:p>
    <w:p w:rsidR="00BC35C8" w:rsidRDefault="00BC35C8" w:rsidP="00BC35C8">
      <w:pPr>
        <w:ind w:left="480"/>
      </w:pPr>
      <w:r>
        <w:t xml:space="preserve">    </w:t>
      </w:r>
      <w:r w:rsidRPr="008D2AF8">
        <w:rPr>
          <w:rFonts w:hint="eastAsia"/>
        </w:rPr>
        <w:t>我們有個夢</w:t>
      </w:r>
      <w:r>
        <w:rPr>
          <w:rFonts w:hint="eastAsia"/>
        </w:rPr>
        <w:t>，</w:t>
      </w:r>
      <w:r w:rsidRPr="008D2AF8">
        <w:rPr>
          <w:rFonts w:hint="eastAsia"/>
        </w:rPr>
        <w:t>希望整個大嘉義的未來能有五鐵共構</w:t>
      </w:r>
      <w:r>
        <w:rPr>
          <w:rFonts w:hint="eastAsia"/>
        </w:rPr>
        <w:t>，</w:t>
      </w:r>
      <w:r w:rsidRPr="008D2AF8">
        <w:rPr>
          <w:rFonts w:hint="eastAsia"/>
        </w:rPr>
        <w:t>藉由全世界的遊客</w:t>
      </w:r>
      <w:r>
        <w:rPr>
          <w:rFonts w:hint="eastAsia"/>
        </w:rPr>
        <w:t>利用</w:t>
      </w:r>
      <w:r w:rsidRPr="008D2AF8">
        <w:rPr>
          <w:rFonts w:hint="eastAsia"/>
        </w:rPr>
        <w:t>高鐵來到棒球之都</w:t>
      </w:r>
      <w:r w:rsidRPr="008D2AF8">
        <w:t>KANO</w:t>
      </w:r>
      <w:r w:rsidRPr="008D2AF8">
        <w:rPr>
          <w:rFonts w:hint="eastAsia"/>
        </w:rPr>
        <w:t>嘉義</w:t>
      </w:r>
      <w:r>
        <w:rPr>
          <w:rFonts w:hint="eastAsia"/>
        </w:rPr>
        <w:t>，</w:t>
      </w:r>
      <w:r w:rsidRPr="008D2AF8">
        <w:rPr>
          <w:rFonts w:hint="eastAsia"/>
        </w:rPr>
        <w:t>再經由糖鐵</w:t>
      </w:r>
      <w:r>
        <w:rPr>
          <w:rFonts w:hint="eastAsia"/>
        </w:rPr>
        <w:t>、</w:t>
      </w:r>
      <w:r w:rsidRPr="008D2AF8">
        <w:rPr>
          <w:rFonts w:hint="eastAsia"/>
        </w:rPr>
        <w:t>鹽鐵</w:t>
      </w:r>
      <w:r>
        <w:rPr>
          <w:rFonts w:hint="eastAsia"/>
        </w:rPr>
        <w:t>、林</w:t>
      </w:r>
      <w:r w:rsidRPr="008D2AF8">
        <w:rPr>
          <w:rFonts w:hint="eastAsia"/>
        </w:rPr>
        <w:t>鐵</w:t>
      </w:r>
      <w:r>
        <w:rPr>
          <w:rFonts w:hint="eastAsia"/>
        </w:rPr>
        <w:t>、</w:t>
      </w:r>
      <w:r w:rsidRPr="008D2AF8">
        <w:rPr>
          <w:rFonts w:hint="eastAsia"/>
        </w:rPr>
        <w:t>台鐵看暢遊嘉南平原</w:t>
      </w:r>
      <w:r>
        <w:rPr>
          <w:rFonts w:hint="eastAsia"/>
        </w:rPr>
        <w:t>，並</w:t>
      </w:r>
      <w:r w:rsidRPr="008D2AF8">
        <w:rPr>
          <w:rFonts w:hint="eastAsia"/>
        </w:rPr>
        <w:t>真正</w:t>
      </w:r>
      <w:r>
        <w:rPr>
          <w:rFonts w:hint="eastAsia"/>
        </w:rPr>
        <w:t>將嘉義百年林鐵</w:t>
      </w:r>
      <w:r w:rsidRPr="008D2AF8">
        <w:rPr>
          <w:rFonts w:hint="eastAsia"/>
        </w:rPr>
        <w:t>邁向世界遺產的道路</w:t>
      </w:r>
      <w:r>
        <w:rPr>
          <w:rFonts w:hint="eastAsia"/>
        </w:rPr>
        <w:t>，也帶動整個嘉義的繁榮。</w:t>
      </w:r>
    </w:p>
    <w:p w:rsidR="00BC35C8" w:rsidRDefault="00BC35C8" w:rsidP="00BC35C8">
      <w:pPr>
        <w:numPr>
          <w:ilvl w:val="0"/>
          <w:numId w:val="1"/>
        </w:numPr>
      </w:pPr>
      <w:r>
        <w:rPr>
          <w:rFonts w:hint="eastAsia"/>
        </w:rPr>
        <w:t>主辦單位：</w:t>
      </w:r>
      <w:r>
        <w:rPr>
          <w:rFonts w:hint="eastAsia"/>
          <w:color w:val="000000"/>
        </w:rPr>
        <w:t>嘉義市政府、行政院農業委員會林務局阿里山林業鐵路及文化資產管理處、中華民國森鐵世界遺產文教促進協會。</w:t>
      </w:r>
    </w:p>
    <w:p w:rsidR="00BC35C8" w:rsidRPr="006E0E38" w:rsidRDefault="00BC35C8" w:rsidP="00BC35C8">
      <w:pPr>
        <w:numPr>
          <w:ilvl w:val="0"/>
          <w:numId w:val="1"/>
        </w:numPr>
      </w:pPr>
      <w:r w:rsidRPr="006E0E38">
        <w:rPr>
          <w:rFonts w:hint="eastAsia"/>
        </w:rPr>
        <w:t>承辦單位：嘉義市林森國小</w:t>
      </w:r>
    </w:p>
    <w:p w:rsidR="00BC35C8" w:rsidRPr="006E0E38" w:rsidRDefault="00BC35C8" w:rsidP="00BC35C8">
      <w:pPr>
        <w:numPr>
          <w:ilvl w:val="0"/>
          <w:numId w:val="1"/>
        </w:numPr>
      </w:pPr>
      <w:r w:rsidRPr="006E0E38">
        <w:rPr>
          <w:rFonts w:hint="eastAsia"/>
        </w:rPr>
        <w:t>比賽日期：</w:t>
      </w:r>
      <w:r w:rsidRPr="006E0E38">
        <w:t>11</w:t>
      </w:r>
      <w:r>
        <w:t>3</w:t>
      </w:r>
      <w:r w:rsidRPr="006E0E38">
        <w:rPr>
          <w:rFonts w:hint="eastAsia"/>
        </w:rPr>
        <w:t>年</w:t>
      </w:r>
      <w:r>
        <w:t>3</w:t>
      </w:r>
      <w:r w:rsidRPr="006E0E38">
        <w:rPr>
          <w:rFonts w:hint="eastAsia"/>
        </w:rPr>
        <w:t>月</w:t>
      </w:r>
      <w:r>
        <w:t>2</w:t>
      </w:r>
      <w:r w:rsidRPr="006E0E38">
        <w:rPr>
          <w:rFonts w:hint="eastAsia"/>
        </w:rPr>
        <w:t>日（星期六）</w:t>
      </w:r>
      <w:r w:rsidRPr="006E0E38">
        <w:t>09</w:t>
      </w:r>
      <w:r w:rsidRPr="006E0E38">
        <w:rPr>
          <w:rFonts w:hint="eastAsia"/>
        </w:rPr>
        <w:t>：</w:t>
      </w:r>
      <w:r w:rsidRPr="006E0E38">
        <w:t>00 ~ 1</w:t>
      </w:r>
      <w:r>
        <w:t>3</w:t>
      </w:r>
      <w:r w:rsidRPr="006E0E38">
        <w:rPr>
          <w:rFonts w:hint="eastAsia"/>
        </w:rPr>
        <w:t>：</w:t>
      </w:r>
      <w:r w:rsidR="00265390">
        <w:t>3</w:t>
      </w:r>
      <w:r w:rsidRPr="006E0E38">
        <w:t>0</w:t>
      </w:r>
      <w:r w:rsidRPr="006E0E38">
        <w:rPr>
          <w:rFonts w:hint="eastAsia"/>
        </w:rPr>
        <w:t>止</w:t>
      </w:r>
      <w:r w:rsidRPr="006E0E38">
        <w:t>(</w:t>
      </w:r>
      <w:r>
        <w:t>8</w:t>
      </w:r>
      <w:r w:rsidRPr="006E0E38">
        <w:rPr>
          <w:rFonts w:hint="eastAsia"/>
        </w:rPr>
        <w:t>點</w:t>
      </w:r>
      <w:r w:rsidRPr="006E0E38">
        <w:t>~</w:t>
      </w:r>
      <w:r>
        <w:t>9</w:t>
      </w:r>
      <w:r w:rsidRPr="006E0E38">
        <w:rPr>
          <w:rFonts w:hint="eastAsia"/>
        </w:rPr>
        <w:t>點開幕活動</w:t>
      </w:r>
      <w:r w:rsidRPr="006E0E38">
        <w:t>)</w:t>
      </w:r>
      <w:r w:rsidRPr="006E0E38">
        <w:rPr>
          <w:rFonts w:hint="eastAsia"/>
        </w:rPr>
        <w:t>。</w:t>
      </w:r>
    </w:p>
    <w:p w:rsidR="00BC35C8" w:rsidRDefault="00BC35C8" w:rsidP="00BC35C8">
      <w:pPr>
        <w:numPr>
          <w:ilvl w:val="0"/>
          <w:numId w:val="1"/>
        </w:numPr>
      </w:pPr>
      <w:r w:rsidRPr="006E0E38">
        <w:rPr>
          <w:rFonts w:hint="eastAsia"/>
        </w:rPr>
        <w:t>比賽主題：嘉義市之美</w:t>
      </w:r>
      <w:r>
        <w:t>—</w:t>
      </w:r>
      <w:r>
        <w:rPr>
          <w:rFonts w:hint="eastAsia"/>
        </w:rPr>
        <w:t>文化、景觀、建築</w:t>
      </w:r>
      <w:r>
        <w:t>……</w:t>
      </w:r>
    </w:p>
    <w:p w:rsidR="00BC35C8" w:rsidRPr="006E0E38" w:rsidRDefault="00BC35C8" w:rsidP="00BC35C8">
      <w:pPr>
        <w:numPr>
          <w:ilvl w:val="0"/>
          <w:numId w:val="1"/>
        </w:numPr>
      </w:pPr>
      <w:r>
        <w:rPr>
          <w:rFonts w:hint="eastAsia"/>
        </w:rPr>
        <w:t>比賽會場：嘉義市立棒球場前廣場</w:t>
      </w:r>
    </w:p>
    <w:p w:rsidR="00BC35C8" w:rsidRPr="006E0E38" w:rsidRDefault="00BC35C8" w:rsidP="00BC35C8">
      <w:pPr>
        <w:numPr>
          <w:ilvl w:val="0"/>
          <w:numId w:val="1"/>
        </w:numPr>
        <w:tabs>
          <w:tab w:val="clear" w:pos="480"/>
          <w:tab w:val="left" w:pos="426"/>
          <w:tab w:val="num" w:pos="567"/>
        </w:tabs>
        <w:ind w:left="1701" w:hanging="1701"/>
      </w:pPr>
      <w:r>
        <w:rPr>
          <w:rFonts w:hint="eastAsia"/>
        </w:rPr>
        <w:t>寫生取材</w:t>
      </w:r>
      <w:r w:rsidRPr="006E0E38">
        <w:rPr>
          <w:rFonts w:hint="eastAsia"/>
        </w:rPr>
        <w:t>地點：</w:t>
      </w:r>
      <w:r>
        <w:rPr>
          <w:rFonts w:hint="eastAsia"/>
        </w:rPr>
        <w:t>嘉義公園、嘉義市立棒球場、</w:t>
      </w:r>
      <w:r w:rsidRPr="006E0E38">
        <w:rPr>
          <w:rFonts w:hint="eastAsia"/>
        </w:rPr>
        <w:t>嘉義市北門車站、嘉義車庫園區、嘉義製材所、檜意森活村……等具有嘉義市特色之場地。</w:t>
      </w:r>
    </w:p>
    <w:p w:rsidR="00BC35C8" w:rsidRPr="006E0E38" w:rsidRDefault="00BC35C8" w:rsidP="00BC35C8">
      <w:pPr>
        <w:numPr>
          <w:ilvl w:val="0"/>
          <w:numId w:val="1"/>
        </w:numPr>
      </w:pPr>
      <w:r w:rsidRPr="006E0E38">
        <w:rPr>
          <w:rFonts w:hint="eastAsia"/>
        </w:rPr>
        <w:t>報名方式：一律採比賽當日現場報名</w:t>
      </w:r>
      <w:r>
        <w:rPr>
          <w:rFonts w:hint="eastAsia"/>
        </w:rPr>
        <w:t>，限額</w:t>
      </w:r>
      <w:r>
        <w:t>600</w:t>
      </w:r>
      <w:r>
        <w:rPr>
          <w:rFonts w:hint="eastAsia"/>
        </w:rPr>
        <w:t>名</w:t>
      </w:r>
      <w:r w:rsidRPr="006E0E38">
        <w:rPr>
          <w:rFonts w:hint="eastAsia"/>
        </w:rPr>
        <w:t>。（請於畫紙背面填寫完整資料）。</w:t>
      </w:r>
    </w:p>
    <w:p w:rsidR="00BC35C8" w:rsidRPr="006E0E38" w:rsidRDefault="00BC35C8" w:rsidP="00BC35C8">
      <w:pPr>
        <w:numPr>
          <w:ilvl w:val="0"/>
          <w:numId w:val="1"/>
        </w:numPr>
      </w:pPr>
      <w:r w:rsidRPr="006E0E38">
        <w:rPr>
          <w:rFonts w:hint="eastAsia"/>
        </w:rPr>
        <w:t>參加組別：</w:t>
      </w:r>
      <w:r w:rsidRPr="006E0E38">
        <w:t xml:space="preserve">1. </w:t>
      </w:r>
      <w:r w:rsidRPr="006E0E38">
        <w:rPr>
          <w:rFonts w:hint="eastAsia"/>
        </w:rPr>
        <w:t>幼兒園組</w:t>
      </w:r>
    </w:p>
    <w:p w:rsidR="00BC35C8" w:rsidRPr="006E0E38" w:rsidRDefault="00BC35C8" w:rsidP="00BC35C8">
      <w:r w:rsidRPr="006E0E38">
        <w:rPr>
          <w:rFonts w:hint="eastAsia"/>
        </w:rPr>
        <w:t xml:space="preserve">　　　　　　　</w:t>
      </w:r>
      <w:r w:rsidRPr="006E0E38">
        <w:t xml:space="preserve">2. </w:t>
      </w:r>
      <w:r w:rsidRPr="006E0E38">
        <w:rPr>
          <w:rFonts w:hint="eastAsia"/>
        </w:rPr>
        <w:t>國小低年級組（一、二年級）</w:t>
      </w:r>
    </w:p>
    <w:p w:rsidR="00BC35C8" w:rsidRDefault="00BC35C8" w:rsidP="00BC35C8">
      <w:r w:rsidRPr="006E0E38">
        <w:rPr>
          <w:rFonts w:hint="eastAsia"/>
        </w:rPr>
        <w:t xml:space="preserve">　　　　　　　</w:t>
      </w:r>
      <w:r w:rsidRPr="006E0E38">
        <w:t xml:space="preserve">3. </w:t>
      </w:r>
      <w:r w:rsidRPr="006E0E38">
        <w:rPr>
          <w:rFonts w:hint="eastAsia"/>
        </w:rPr>
        <w:t>國小中年級組（三、四年級）</w:t>
      </w:r>
    </w:p>
    <w:p w:rsidR="00BC35C8" w:rsidRPr="006E0E38" w:rsidRDefault="00BC35C8" w:rsidP="00BC35C8">
      <w:pPr>
        <w:ind w:left="1920" w:hanging="240"/>
      </w:pPr>
      <w:r w:rsidRPr="006E0E38">
        <w:t xml:space="preserve">4. </w:t>
      </w:r>
      <w:r w:rsidRPr="006E0E38">
        <w:rPr>
          <w:rFonts w:hint="eastAsia"/>
        </w:rPr>
        <w:t>國小高年級組（五、六年級）</w:t>
      </w:r>
    </w:p>
    <w:p w:rsidR="00BC35C8" w:rsidRPr="006E0E38" w:rsidRDefault="00BC35C8" w:rsidP="00BC35C8">
      <w:pPr>
        <w:ind w:left="1920" w:hanging="240"/>
      </w:pPr>
      <w:r w:rsidRPr="006E0E38">
        <w:t xml:space="preserve">5. </w:t>
      </w:r>
      <w:r w:rsidRPr="006E0E38">
        <w:rPr>
          <w:rFonts w:hint="eastAsia"/>
        </w:rPr>
        <w:t>國中組</w:t>
      </w:r>
    </w:p>
    <w:p w:rsidR="00BC35C8" w:rsidRPr="006E0E38" w:rsidRDefault="00BC35C8" w:rsidP="00BC35C8">
      <w:pPr>
        <w:ind w:left="1920" w:hanging="240"/>
      </w:pPr>
      <w:r w:rsidRPr="006E0E38">
        <w:t xml:space="preserve">6. </w:t>
      </w:r>
      <w:r w:rsidRPr="006E0E38">
        <w:rPr>
          <w:rFonts w:hint="eastAsia"/>
        </w:rPr>
        <w:t>高中組</w:t>
      </w:r>
    </w:p>
    <w:p w:rsidR="00BC35C8" w:rsidRPr="006E0E38" w:rsidRDefault="00BC35C8" w:rsidP="00BC35C8">
      <w:pPr>
        <w:numPr>
          <w:ilvl w:val="0"/>
          <w:numId w:val="1"/>
        </w:numPr>
        <w:tabs>
          <w:tab w:val="clear" w:pos="480"/>
          <w:tab w:val="num" w:pos="567"/>
        </w:tabs>
        <w:ind w:left="1701" w:hanging="1701"/>
      </w:pPr>
      <w:r w:rsidRPr="006E0E38">
        <w:rPr>
          <w:rFonts w:hint="eastAsia"/>
        </w:rPr>
        <w:t>作品規格：</w:t>
      </w:r>
      <w:r w:rsidRPr="006E0E38">
        <w:t>1.</w:t>
      </w:r>
      <w:r w:rsidRPr="006E0E38">
        <w:rPr>
          <w:rFonts w:hint="eastAsia"/>
        </w:rPr>
        <w:t>由主辦單位提供</w:t>
      </w:r>
      <w:r>
        <w:rPr>
          <w:rFonts w:hint="eastAsia"/>
        </w:rPr>
        <w:t>之</w:t>
      </w:r>
      <w:r w:rsidRPr="006E0E38">
        <w:rPr>
          <w:rFonts w:hint="eastAsia"/>
        </w:rPr>
        <w:t>四開畫紙為準，背面蓋章</w:t>
      </w:r>
      <w:r w:rsidRPr="006E0E38">
        <w:t>(</w:t>
      </w:r>
      <w:r w:rsidRPr="006E0E38">
        <w:rPr>
          <w:rFonts w:hint="eastAsia"/>
        </w:rPr>
        <w:t>幼兒園</w:t>
      </w:r>
      <w:r>
        <w:rPr>
          <w:rFonts w:hint="eastAsia"/>
        </w:rPr>
        <w:t>、</w:t>
      </w:r>
      <w:r w:rsidRPr="006E0E38">
        <w:rPr>
          <w:rFonts w:hint="eastAsia"/>
        </w:rPr>
        <w:t>國小低年級組使用八開畫紙</w:t>
      </w:r>
      <w:r w:rsidRPr="006E0E38">
        <w:t>)</w:t>
      </w:r>
      <w:r w:rsidRPr="006E0E38">
        <w:rPr>
          <w:rFonts w:hint="eastAsia"/>
        </w:rPr>
        <w:t>。</w:t>
      </w:r>
    </w:p>
    <w:p w:rsidR="00BC35C8" w:rsidRPr="006E0E38" w:rsidRDefault="00BC35C8" w:rsidP="00BC35C8">
      <w:pPr>
        <w:ind w:leftChars="709" w:left="1985" w:hangingChars="118" w:hanging="283"/>
      </w:pPr>
      <w:r w:rsidRPr="006E0E38">
        <w:t>2.</w:t>
      </w:r>
      <w:r w:rsidRPr="006E0E38">
        <w:rPr>
          <w:rFonts w:hint="eastAsia"/>
        </w:rPr>
        <w:t>繪畫以水彩為主，可用其它畫材為輔，請自備畫具、材料用品</w:t>
      </w:r>
      <w:r w:rsidRPr="006E0E38">
        <w:t xml:space="preserve"> (</w:t>
      </w:r>
      <w:r w:rsidRPr="006E0E38">
        <w:rPr>
          <w:rFonts w:hint="eastAsia"/>
        </w:rPr>
        <w:t>幼兒園組</w:t>
      </w:r>
      <w:r>
        <w:rPr>
          <w:rFonts w:hint="eastAsia"/>
        </w:rPr>
        <w:t>、</w:t>
      </w:r>
      <w:r w:rsidRPr="006E0E38">
        <w:rPr>
          <w:rFonts w:hint="eastAsia"/>
        </w:rPr>
        <w:t>國小低年級可使用蠟筆</w:t>
      </w:r>
      <w:r>
        <w:rPr>
          <w:rFonts w:hint="eastAsia"/>
        </w:rPr>
        <w:t>、粉蠟筆</w:t>
      </w:r>
      <w:r w:rsidRPr="006E0E38">
        <w:rPr>
          <w:rFonts w:hint="eastAsia"/>
        </w:rPr>
        <w:t>或彩色筆等作畫</w:t>
      </w:r>
      <w:r w:rsidRPr="006E0E38">
        <w:t>)</w:t>
      </w:r>
      <w:r w:rsidRPr="006E0E38">
        <w:rPr>
          <w:rFonts w:hint="eastAsia"/>
        </w:rPr>
        <w:t>。</w:t>
      </w:r>
    </w:p>
    <w:p w:rsidR="00BC35C8" w:rsidRPr="006E0E38" w:rsidRDefault="00BC35C8" w:rsidP="00BC35C8">
      <w:r>
        <w:rPr>
          <w:rFonts w:hint="eastAsia"/>
        </w:rPr>
        <w:t>十一</w:t>
      </w:r>
      <w:r w:rsidRPr="006E0E38">
        <w:rPr>
          <w:rFonts w:hint="eastAsia"/>
        </w:rPr>
        <w:t>、評</w:t>
      </w:r>
      <w:r>
        <w:t xml:space="preserve">  </w:t>
      </w:r>
      <w:r w:rsidRPr="006E0E38">
        <w:rPr>
          <w:rFonts w:hint="eastAsia"/>
        </w:rPr>
        <w:t>審：聘請專家學者擔任評審</w:t>
      </w:r>
      <w:r>
        <w:rPr>
          <w:rFonts w:hint="eastAsia"/>
        </w:rPr>
        <w:t>評定名次，評分標準：主題正確性</w:t>
      </w:r>
      <w:r>
        <w:t>30%</w:t>
      </w:r>
      <w:r>
        <w:rPr>
          <w:rFonts w:hint="eastAsia"/>
        </w:rPr>
        <w:t>，繪畫表現</w:t>
      </w:r>
      <w:r>
        <w:t>70%</w:t>
      </w:r>
      <w:r w:rsidRPr="006E0E38">
        <w:rPr>
          <w:rFonts w:hint="eastAsia"/>
        </w:rPr>
        <w:t>。</w:t>
      </w:r>
    </w:p>
    <w:p w:rsidR="00BC35C8" w:rsidRPr="006E0E38" w:rsidRDefault="00BC35C8" w:rsidP="00BC35C8">
      <w:r w:rsidRPr="006E0E38">
        <w:rPr>
          <w:rFonts w:hint="eastAsia"/>
        </w:rPr>
        <w:t>十</w:t>
      </w:r>
      <w:r>
        <w:rPr>
          <w:rFonts w:hint="eastAsia"/>
        </w:rPr>
        <w:t>二</w:t>
      </w:r>
      <w:r w:rsidRPr="006E0E38">
        <w:rPr>
          <w:rFonts w:hint="eastAsia"/>
        </w:rPr>
        <w:t>、獎</w:t>
      </w:r>
      <w:r>
        <w:t xml:space="preserve">  </w:t>
      </w:r>
      <w:r w:rsidRPr="006E0E38">
        <w:rPr>
          <w:rFonts w:hint="eastAsia"/>
        </w:rPr>
        <w:t>勵：每組分設一、二、三名及佳作獎若干名。</w:t>
      </w:r>
    </w:p>
    <w:p w:rsidR="00BC35C8" w:rsidRPr="006E0E38" w:rsidRDefault="00BC35C8" w:rsidP="00BC35C8">
      <w:pPr>
        <w:numPr>
          <w:ilvl w:val="0"/>
          <w:numId w:val="3"/>
        </w:numPr>
      </w:pPr>
      <w:r w:rsidRPr="006E0E38">
        <w:rPr>
          <w:rFonts w:hint="eastAsia"/>
        </w:rPr>
        <w:t>參賽各組第一名參仟元，獎狀乙紙；第二名貳仟元，獎狀乙紙；第三名壹仟元獎狀乙紙；佳作若干名，每名精美禮品一份，獎狀乙紙。</w:t>
      </w:r>
    </w:p>
    <w:p w:rsidR="00BC35C8" w:rsidRPr="006E0E38" w:rsidRDefault="00BC35C8" w:rsidP="00BC35C8">
      <w:pPr>
        <w:numPr>
          <w:ilvl w:val="0"/>
          <w:numId w:val="3"/>
        </w:numPr>
      </w:pPr>
      <w:r w:rsidRPr="006E0E38">
        <w:rPr>
          <w:rFonts w:hint="eastAsia"/>
        </w:rPr>
        <w:t>參賽者</w:t>
      </w:r>
      <w:r>
        <w:rPr>
          <w:rFonts w:hint="eastAsia"/>
        </w:rPr>
        <w:t>完成繪畫作品</w:t>
      </w:r>
      <w:r w:rsidRPr="006E0E38">
        <w:rPr>
          <w:rFonts w:hint="eastAsia"/>
        </w:rPr>
        <w:t>繳件後</w:t>
      </w:r>
      <w:r>
        <w:rPr>
          <w:rFonts w:hint="eastAsia"/>
        </w:rPr>
        <w:t>，</w:t>
      </w:r>
      <w:r w:rsidRPr="006E0E38">
        <w:rPr>
          <w:rFonts w:hint="eastAsia"/>
        </w:rPr>
        <w:t>主辦單位將贈送紀念品一份。</w:t>
      </w:r>
    </w:p>
    <w:p w:rsidR="00BC35C8" w:rsidRPr="006E0E38" w:rsidRDefault="00BC35C8" w:rsidP="00BC35C8">
      <w:pPr>
        <w:numPr>
          <w:ilvl w:val="0"/>
          <w:numId w:val="3"/>
        </w:numPr>
      </w:pPr>
      <w:r w:rsidRPr="006E0E38">
        <w:rPr>
          <w:rFonts w:hint="eastAsia"/>
        </w:rPr>
        <w:t>若各組作品水準不足，名次得以從缺。</w:t>
      </w:r>
    </w:p>
    <w:p w:rsidR="00BC35C8" w:rsidRPr="006E0E38" w:rsidRDefault="00BC35C8" w:rsidP="00BC35C8">
      <w:r w:rsidRPr="006E0E38">
        <w:rPr>
          <w:rFonts w:hint="eastAsia"/>
        </w:rPr>
        <w:t>十</w:t>
      </w:r>
      <w:r>
        <w:rPr>
          <w:rFonts w:hint="eastAsia"/>
        </w:rPr>
        <w:t>三</w:t>
      </w:r>
      <w:r w:rsidRPr="006E0E38">
        <w:rPr>
          <w:rFonts w:hint="eastAsia"/>
        </w:rPr>
        <w:t>、參賽作品不論入選與否，版權歸本單位所有，作品恕不退還。</w:t>
      </w:r>
    </w:p>
    <w:p w:rsidR="00BC35C8" w:rsidRPr="006E0E38" w:rsidRDefault="00BC35C8" w:rsidP="00BC35C8">
      <w:pPr>
        <w:ind w:left="1838" w:hangingChars="766" w:hanging="1838"/>
      </w:pPr>
      <w:r w:rsidRPr="006E0E38">
        <w:rPr>
          <w:rFonts w:hint="eastAsia"/>
        </w:rPr>
        <w:t>十</w:t>
      </w:r>
      <w:r>
        <w:rPr>
          <w:rFonts w:hint="eastAsia"/>
        </w:rPr>
        <w:t>四</w:t>
      </w:r>
      <w:r w:rsidRPr="006E0E38">
        <w:rPr>
          <w:rFonts w:hint="eastAsia"/>
        </w:rPr>
        <w:t>、周邊活動：戶外電影院</w:t>
      </w:r>
      <w:r w:rsidRPr="006E0E38">
        <w:t>(</w:t>
      </w:r>
      <w:r w:rsidRPr="006E0E38">
        <w:rPr>
          <w:rFonts w:hint="eastAsia"/>
        </w:rPr>
        <w:t>春神跳舞的森林及</w:t>
      </w:r>
      <w:r w:rsidRPr="006E0E38">
        <w:t>KANO)</w:t>
      </w:r>
      <w:r w:rsidRPr="006E0E38">
        <w:rPr>
          <w:rFonts w:hint="eastAsia"/>
        </w:rPr>
        <w:t>、鐵道達人文物蒐藏分享、嘉義市林森國小森鐵特色課程成果展</w:t>
      </w:r>
      <w:r>
        <w:rPr>
          <w:rFonts w:hint="eastAsia"/>
        </w:rPr>
        <w:t>……</w:t>
      </w:r>
      <w:r w:rsidRPr="006E0E38">
        <w:rPr>
          <w:rFonts w:hint="eastAsia"/>
        </w:rPr>
        <w:t>等</w:t>
      </w:r>
      <w:r w:rsidRPr="006E0E38">
        <w:t xml:space="preserve"> </w:t>
      </w:r>
      <w:r w:rsidRPr="006E0E38">
        <w:rPr>
          <w:rFonts w:hint="eastAsia"/>
        </w:rPr>
        <w:t>。</w:t>
      </w:r>
    </w:p>
    <w:p w:rsidR="00BC35C8" w:rsidRPr="006E0E38" w:rsidRDefault="00BC35C8" w:rsidP="00BC35C8">
      <w:r w:rsidRPr="006E0E38">
        <w:rPr>
          <w:rFonts w:hint="eastAsia"/>
        </w:rPr>
        <w:t>十</w:t>
      </w:r>
      <w:r>
        <w:rPr>
          <w:rFonts w:hint="eastAsia"/>
        </w:rPr>
        <w:t>五</w:t>
      </w:r>
      <w:r w:rsidRPr="006E0E38">
        <w:rPr>
          <w:rFonts w:hint="eastAsia"/>
        </w:rPr>
        <w:t>、經費來源：由中華民國森鐵世界遺產文教促進協會贊助。</w:t>
      </w:r>
    </w:p>
    <w:p w:rsidR="00BC35C8" w:rsidRDefault="00BC35C8" w:rsidP="00BC35C8">
      <w:pPr>
        <w:ind w:left="643" w:hangingChars="268" w:hanging="643"/>
      </w:pPr>
      <w:r w:rsidRPr="006E0E38">
        <w:rPr>
          <w:rFonts w:hint="eastAsia"/>
        </w:rPr>
        <w:lastRenderedPageBreak/>
        <w:t>十</w:t>
      </w:r>
      <w:r>
        <w:rPr>
          <w:rFonts w:hint="eastAsia"/>
        </w:rPr>
        <w:t>六</w:t>
      </w:r>
      <w:r w:rsidRPr="006E0E38">
        <w:rPr>
          <w:rFonts w:hint="eastAsia"/>
        </w:rPr>
        <w:t>、</w:t>
      </w:r>
      <w:r>
        <w:rPr>
          <w:rFonts w:hint="eastAsia"/>
        </w:rPr>
        <w:t>本活動相關訊息公布於嘉義市林森國小網站</w:t>
      </w:r>
      <w:r w:rsidRPr="00BC07DC">
        <w:t>https://school.cy.edu.tw/nss/s/lsesweb/index</w:t>
      </w:r>
    </w:p>
    <w:p w:rsidR="00BC35C8" w:rsidRPr="006E0E38" w:rsidRDefault="00BC35C8" w:rsidP="00BC35C8">
      <w:pPr>
        <w:ind w:left="643" w:hangingChars="268" w:hanging="643"/>
      </w:pPr>
      <w:r>
        <w:rPr>
          <w:rFonts w:hint="eastAsia"/>
        </w:rPr>
        <w:t>十七、</w:t>
      </w:r>
      <w:r w:rsidRPr="006E0E38">
        <w:rPr>
          <w:rFonts w:hint="eastAsia"/>
        </w:rPr>
        <w:t>本辦法如有未盡事宜，得隨時修訂規定之。</w:t>
      </w:r>
    </w:p>
    <w:p w:rsidR="00BC35C8" w:rsidRDefault="00BC35C8" w:rsidP="00BC35C8">
      <w:r>
        <w:rPr>
          <w:rFonts w:hint="eastAsia"/>
        </w:rPr>
        <w:t>附註：</w:t>
      </w:r>
      <w:r>
        <w:t>(</w:t>
      </w:r>
      <w:r>
        <w:rPr>
          <w:rFonts w:hint="eastAsia"/>
        </w:rPr>
        <w:t>一</w:t>
      </w:r>
      <w:r>
        <w:t>)</w:t>
      </w:r>
      <w:r>
        <w:rPr>
          <w:rFonts w:hint="eastAsia"/>
        </w:rPr>
        <w:t>幼兒園組及國小低年級組參賽者，希望家長或師長能陪同參與，以維護學童的安全。</w:t>
      </w:r>
    </w:p>
    <w:p w:rsidR="00BC35C8" w:rsidRDefault="00BC35C8" w:rsidP="00BC35C8">
      <w:pPr>
        <w:ind w:left="1133" w:hangingChars="472" w:hanging="1133"/>
      </w:pPr>
      <w:r>
        <w:t xml:space="preserve">      (</w:t>
      </w:r>
      <w:r>
        <w:rPr>
          <w:rFonts w:hint="eastAsia"/>
        </w:rPr>
        <w:t>二</w:t>
      </w:r>
      <w:r>
        <w:t>)</w:t>
      </w:r>
      <w:r>
        <w:rPr>
          <w:rFonts w:hint="eastAsia"/>
        </w:rPr>
        <w:t>本活動以推廣嘉義市之美，</w:t>
      </w:r>
      <w:r w:rsidRPr="00532A72">
        <w:rPr>
          <w:rFonts w:hint="eastAsia"/>
        </w:rPr>
        <w:t>提升全民藝文素養與美感</w:t>
      </w:r>
      <w:r>
        <w:rPr>
          <w:rFonts w:hint="eastAsia"/>
        </w:rPr>
        <w:t>為主，參賽者應秉持誠信原則親自作畫，請勿有代筆情形，若經檢舉查證屬實，將取消獲獎資格。</w:t>
      </w:r>
    </w:p>
    <w:p w:rsidR="00BC35C8" w:rsidRDefault="00BC35C8" w:rsidP="00BC35C8">
      <w:pPr>
        <w:ind w:firstLine="600"/>
      </w:pPr>
      <w:r>
        <w:t xml:space="preserve"> (</w:t>
      </w:r>
      <w:r>
        <w:rPr>
          <w:rFonts w:hint="eastAsia"/>
        </w:rPr>
        <w:t>三</w:t>
      </w:r>
      <w:r>
        <w:t>)</w:t>
      </w:r>
      <w:r>
        <w:rPr>
          <w:rFonts w:hint="eastAsia"/>
        </w:rPr>
        <w:t>比賽當日於「棒球場」前廣</w:t>
      </w:r>
      <w:r w:rsidRPr="00B12F24">
        <w:rPr>
          <w:rFonts w:hint="eastAsia"/>
        </w:rPr>
        <w:t>場</w:t>
      </w:r>
      <w:r w:rsidRPr="00B12F24">
        <w:t>-</w:t>
      </w:r>
      <w:r w:rsidR="003D6206" w:rsidRPr="00B12F24">
        <w:rPr>
          <w:rFonts w:hint="eastAsia"/>
        </w:rPr>
        <w:t>七虎躍諸羅</w:t>
      </w:r>
      <w:r w:rsidRPr="00B12F24">
        <w:rPr>
          <w:rFonts w:hint="eastAsia"/>
        </w:rPr>
        <w:t>活</w:t>
      </w:r>
      <w:r>
        <w:rPr>
          <w:rFonts w:hint="eastAsia"/>
        </w:rPr>
        <w:t>動區完成開幕活動、領紙，繳件時亦同。</w:t>
      </w:r>
    </w:p>
    <w:p w:rsidR="00BC35C8" w:rsidRPr="00BC1BEF" w:rsidRDefault="00BC35C8" w:rsidP="00BC35C8">
      <w:pPr>
        <w:spacing w:line="480" w:lineRule="exact"/>
        <w:jc w:val="center"/>
        <w:rPr>
          <w:rFonts w:ascii="標楷體"/>
          <w:b/>
          <w:sz w:val="28"/>
          <w:szCs w:val="36"/>
        </w:rPr>
      </w:pPr>
      <w:r>
        <w:br w:type="page"/>
      </w:r>
      <w:r w:rsidRPr="00BC1BEF">
        <w:rPr>
          <w:rFonts w:ascii="標楷體" w:hAnsi="標楷體" w:hint="eastAsia"/>
          <w:b/>
          <w:sz w:val="28"/>
          <w:szCs w:val="36"/>
        </w:rPr>
        <w:lastRenderedPageBreak/>
        <w:t>嘉義市</w:t>
      </w:r>
      <w:r w:rsidRPr="00B67B2E">
        <w:rPr>
          <w:rFonts w:ascii="標楷體" w:hAnsi="標楷體" w:hint="eastAsia"/>
          <w:sz w:val="32"/>
          <w:szCs w:val="36"/>
        </w:rPr>
        <w:t>「</w:t>
      </w:r>
      <w:r>
        <w:rPr>
          <w:rFonts w:ascii="標楷體" w:hAnsi="標楷體" w:hint="eastAsia"/>
          <w:sz w:val="32"/>
          <w:szCs w:val="36"/>
        </w:rPr>
        <w:t>桃城有愛；愛在森鐵</w:t>
      </w:r>
      <w:r>
        <w:rPr>
          <w:rFonts w:ascii="標楷體" w:hAnsi="標楷體"/>
          <w:sz w:val="32"/>
          <w:szCs w:val="36"/>
        </w:rPr>
        <w:t>~</w:t>
      </w:r>
      <w:r>
        <w:rPr>
          <w:rFonts w:ascii="標楷體" w:hAnsi="標楷體" w:hint="eastAsia"/>
          <w:sz w:val="32"/>
          <w:szCs w:val="36"/>
        </w:rPr>
        <w:t>畫都之美</w:t>
      </w:r>
      <w:r w:rsidRPr="00B67B2E">
        <w:rPr>
          <w:rFonts w:ascii="標楷體" w:hAnsi="標楷體" w:hint="eastAsia"/>
          <w:sz w:val="32"/>
          <w:szCs w:val="36"/>
        </w:rPr>
        <w:t>」</w:t>
      </w:r>
      <w:r w:rsidRPr="00BC1BEF">
        <w:rPr>
          <w:rFonts w:ascii="標楷體" w:hAnsi="標楷體" w:hint="eastAsia"/>
          <w:b/>
          <w:sz w:val="28"/>
          <w:szCs w:val="36"/>
        </w:rPr>
        <w:t>第</w:t>
      </w:r>
      <w:r>
        <w:rPr>
          <w:rFonts w:ascii="標楷體" w:hAnsi="標楷體" w:hint="eastAsia"/>
          <w:b/>
          <w:sz w:val="28"/>
          <w:szCs w:val="36"/>
        </w:rPr>
        <w:t>二</w:t>
      </w:r>
      <w:r w:rsidRPr="00BC1BEF">
        <w:rPr>
          <w:rFonts w:ascii="標楷體" w:hAnsi="標楷體" w:hint="eastAsia"/>
          <w:b/>
          <w:sz w:val="28"/>
          <w:szCs w:val="36"/>
        </w:rPr>
        <w:t>屆寫生比賽流程表</w:t>
      </w:r>
    </w:p>
    <w:p w:rsidR="00BC35C8" w:rsidRPr="00BC1BEF" w:rsidRDefault="00BC35C8" w:rsidP="00BC35C8">
      <w:pPr>
        <w:spacing w:line="480" w:lineRule="exact"/>
        <w:rPr>
          <w:rFonts w:ascii="標楷體"/>
          <w:sz w:val="28"/>
          <w:szCs w:val="36"/>
        </w:rPr>
      </w:pPr>
      <w:r w:rsidRPr="00BC1BEF">
        <w:rPr>
          <w:rFonts w:ascii="標楷體" w:hAnsi="標楷體" w:hint="eastAsia"/>
          <w:sz w:val="28"/>
          <w:szCs w:val="36"/>
        </w:rPr>
        <w:t>日期：</w:t>
      </w:r>
      <w:r w:rsidRPr="00BC1BEF">
        <w:rPr>
          <w:rFonts w:ascii="標楷體" w:hAnsi="標楷體"/>
          <w:sz w:val="28"/>
          <w:szCs w:val="36"/>
        </w:rPr>
        <w:t>11</w:t>
      </w:r>
      <w:r>
        <w:rPr>
          <w:rFonts w:ascii="標楷體" w:hAnsi="標楷體"/>
          <w:sz w:val="28"/>
          <w:szCs w:val="36"/>
        </w:rPr>
        <w:t>3</w:t>
      </w:r>
      <w:r w:rsidRPr="00BC1BEF">
        <w:rPr>
          <w:rFonts w:ascii="標楷體" w:hAnsi="標楷體"/>
          <w:sz w:val="28"/>
          <w:szCs w:val="36"/>
        </w:rPr>
        <w:t>/</w:t>
      </w:r>
      <w:r>
        <w:rPr>
          <w:rFonts w:ascii="標楷體" w:hAnsi="標楷體"/>
          <w:sz w:val="28"/>
          <w:szCs w:val="36"/>
        </w:rPr>
        <w:t>03</w:t>
      </w:r>
      <w:r w:rsidRPr="00BC1BEF">
        <w:rPr>
          <w:rFonts w:ascii="標楷體" w:hAnsi="標楷體"/>
          <w:sz w:val="28"/>
          <w:szCs w:val="36"/>
        </w:rPr>
        <w:t>/</w:t>
      </w:r>
      <w:r>
        <w:rPr>
          <w:rFonts w:ascii="標楷體" w:hAnsi="標楷體"/>
          <w:sz w:val="28"/>
          <w:szCs w:val="36"/>
        </w:rPr>
        <w:t>2</w:t>
      </w:r>
      <w:r w:rsidRPr="00BC1BEF">
        <w:rPr>
          <w:rFonts w:ascii="標楷體" w:hAnsi="標楷體"/>
          <w:sz w:val="28"/>
          <w:szCs w:val="36"/>
        </w:rPr>
        <w:t>(</w:t>
      </w:r>
      <w:r w:rsidRPr="00BC1BEF">
        <w:rPr>
          <w:rFonts w:ascii="標楷體" w:hAnsi="標楷體" w:hint="eastAsia"/>
          <w:sz w:val="28"/>
          <w:szCs w:val="36"/>
        </w:rPr>
        <w:t>六</w:t>
      </w:r>
      <w:r w:rsidRPr="00BC1BEF">
        <w:rPr>
          <w:rFonts w:ascii="標楷體" w:hAnsi="標楷體"/>
          <w:sz w:val="28"/>
          <w:szCs w:val="36"/>
        </w:rPr>
        <w:t>)</w:t>
      </w:r>
    </w:p>
    <w:p w:rsidR="00BC35C8" w:rsidRPr="00BC1BEF" w:rsidRDefault="00BC35C8" w:rsidP="00BC35C8">
      <w:pPr>
        <w:spacing w:line="480" w:lineRule="exact"/>
        <w:rPr>
          <w:rFonts w:ascii="標楷體"/>
          <w:sz w:val="28"/>
          <w:szCs w:val="36"/>
        </w:rPr>
      </w:pPr>
      <w:r>
        <w:rPr>
          <w:rFonts w:ascii="標楷體" w:hAnsi="標楷體" w:hint="eastAsia"/>
          <w:sz w:val="28"/>
          <w:szCs w:val="36"/>
        </w:rPr>
        <w:t>地</w:t>
      </w:r>
      <w:r w:rsidRPr="00B12F24">
        <w:rPr>
          <w:rFonts w:ascii="標楷體" w:hAnsi="標楷體" w:hint="eastAsia"/>
          <w:sz w:val="28"/>
          <w:szCs w:val="36"/>
        </w:rPr>
        <w:t>點：</w:t>
      </w:r>
      <w:r w:rsidR="003D6206" w:rsidRPr="00B12F24">
        <w:rPr>
          <w:rFonts w:ascii="標楷體" w:hAnsi="標楷體" w:hint="eastAsia"/>
          <w:sz w:val="28"/>
          <w:szCs w:val="36"/>
        </w:rPr>
        <w:t>嘉義市立棒球場前廣場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2410"/>
      </w:tblGrid>
      <w:tr w:rsidR="00BC35C8" w:rsidRPr="00E9713A" w:rsidTr="007F050A">
        <w:tc>
          <w:tcPr>
            <w:tcW w:w="2552" w:type="dxa"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/>
                <w:sz w:val="28"/>
              </w:rPr>
            </w:pPr>
            <w:r w:rsidRPr="00E9713A">
              <w:rPr>
                <w:rFonts w:ascii="標楷體" w:hAnsi="標楷體" w:hint="eastAsia"/>
                <w:sz w:val="28"/>
              </w:rPr>
              <w:t>時間</w:t>
            </w:r>
          </w:p>
        </w:tc>
        <w:tc>
          <w:tcPr>
            <w:tcW w:w="3969" w:type="dxa"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/>
                <w:sz w:val="28"/>
              </w:rPr>
            </w:pPr>
            <w:r w:rsidRPr="00E9713A">
              <w:rPr>
                <w:rFonts w:ascii="標楷體" w:hAnsi="標楷體" w:hint="eastAsia"/>
                <w:sz w:val="28"/>
              </w:rPr>
              <w:t>活動項目</w:t>
            </w:r>
          </w:p>
        </w:tc>
        <w:tc>
          <w:tcPr>
            <w:tcW w:w="2410" w:type="dxa"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/>
                <w:sz w:val="28"/>
              </w:rPr>
            </w:pPr>
            <w:r w:rsidRPr="00E9713A">
              <w:rPr>
                <w:rFonts w:ascii="標楷體" w:hAnsi="標楷體" w:hint="eastAsia"/>
                <w:sz w:val="28"/>
              </w:rPr>
              <w:t>備註</w:t>
            </w:r>
          </w:p>
        </w:tc>
      </w:tr>
      <w:tr w:rsidR="00BC35C8" w:rsidRPr="00E9713A" w:rsidTr="007F050A">
        <w:tc>
          <w:tcPr>
            <w:tcW w:w="2552" w:type="dxa"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 w:hAnsi="標楷體"/>
                <w:sz w:val="28"/>
              </w:rPr>
            </w:pPr>
            <w:r w:rsidRPr="00E9713A">
              <w:rPr>
                <w:rFonts w:ascii="標楷體" w:hAnsi="標楷體"/>
                <w:sz w:val="28"/>
              </w:rPr>
              <w:t>08</w:t>
            </w:r>
            <w:r w:rsidRPr="00E9713A">
              <w:rPr>
                <w:rFonts w:ascii="標楷體" w:hAnsi="標楷體" w:hint="eastAsia"/>
                <w:sz w:val="28"/>
              </w:rPr>
              <w:t>：</w:t>
            </w:r>
            <w:r w:rsidRPr="00E9713A">
              <w:rPr>
                <w:rFonts w:ascii="標楷體" w:hAnsi="標楷體"/>
                <w:sz w:val="28"/>
              </w:rPr>
              <w:t>00-08</w:t>
            </w:r>
            <w:r w:rsidRPr="00E9713A">
              <w:rPr>
                <w:rFonts w:ascii="標楷體" w:hAnsi="標楷體" w:hint="eastAsia"/>
                <w:sz w:val="28"/>
              </w:rPr>
              <w:t>：</w:t>
            </w:r>
            <w:r w:rsidRPr="00E9713A">
              <w:rPr>
                <w:rFonts w:ascii="標楷體" w:hAnsi="標楷體"/>
                <w:sz w:val="28"/>
              </w:rPr>
              <w:t>20</w:t>
            </w:r>
          </w:p>
        </w:tc>
        <w:tc>
          <w:tcPr>
            <w:tcW w:w="3969" w:type="dxa"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/>
                <w:sz w:val="28"/>
              </w:rPr>
            </w:pPr>
            <w:r w:rsidRPr="00E9713A">
              <w:rPr>
                <w:rFonts w:ascii="標楷體" w:hAnsi="標楷體" w:hint="eastAsia"/>
                <w:sz w:val="28"/>
              </w:rPr>
              <w:t>報</w:t>
            </w:r>
            <w:r w:rsidRPr="00E9713A">
              <w:rPr>
                <w:rFonts w:ascii="標楷體" w:hAnsi="標楷體"/>
                <w:sz w:val="28"/>
              </w:rPr>
              <w:t xml:space="preserve">    </w:t>
            </w:r>
            <w:r w:rsidRPr="00E9713A">
              <w:rPr>
                <w:rFonts w:ascii="標楷體" w:hAnsi="標楷體" w:hint="eastAsia"/>
                <w:sz w:val="28"/>
              </w:rPr>
              <w:t>到</w:t>
            </w:r>
          </w:p>
        </w:tc>
        <w:tc>
          <w:tcPr>
            <w:tcW w:w="2410" w:type="dxa"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/>
                <w:sz w:val="28"/>
              </w:rPr>
            </w:pPr>
            <w:r w:rsidRPr="00E9713A">
              <w:rPr>
                <w:rFonts w:ascii="標楷體" w:hAnsi="標楷體" w:hint="eastAsia"/>
                <w:sz w:val="28"/>
              </w:rPr>
              <w:t>林森國小</w:t>
            </w:r>
          </w:p>
        </w:tc>
      </w:tr>
      <w:tr w:rsidR="00BC35C8" w:rsidRPr="00E9713A" w:rsidTr="007F050A">
        <w:tc>
          <w:tcPr>
            <w:tcW w:w="2552" w:type="dxa"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 w:hAnsi="標楷體"/>
                <w:sz w:val="28"/>
              </w:rPr>
            </w:pPr>
            <w:r w:rsidRPr="00E9713A">
              <w:rPr>
                <w:rFonts w:ascii="標楷體" w:hAnsi="標楷體"/>
                <w:sz w:val="28"/>
              </w:rPr>
              <w:t>08</w:t>
            </w:r>
            <w:r w:rsidRPr="00E9713A">
              <w:rPr>
                <w:rFonts w:ascii="標楷體" w:hAnsi="標楷體" w:hint="eastAsia"/>
                <w:sz w:val="28"/>
              </w:rPr>
              <w:t>：</w:t>
            </w:r>
            <w:r w:rsidRPr="00E9713A">
              <w:rPr>
                <w:rFonts w:ascii="標楷體" w:hAnsi="標楷體"/>
                <w:sz w:val="28"/>
              </w:rPr>
              <w:t>20-08</w:t>
            </w:r>
            <w:r w:rsidRPr="00E9713A">
              <w:rPr>
                <w:rFonts w:ascii="標楷體" w:hAnsi="標楷體" w:hint="eastAsia"/>
                <w:sz w:val="28"/>
              </w:rPr>
              <w:t>：</w:t>
            </w:r>
            <w:r w:rsidRPr="00E9713A">
              <w:rPr>
                <w:rFonts w:ascii="標楷體" w:hAnsi="標楷體"/>
                <w:sz w:val="28"/>
              </w:rPr>
              <w:t>30</w:t>
            </w:r>
          </w:p>
        </w:tc>
        <w:tc>
          <w:tcPr>
            <w:tcW w:w="3969" w:type="dxa"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/>
                <w:sz w:val="28"/>
              </w:rPr>
            </w:pPr>
            <w:r w:rsidRPr="00E9713A">
              <w:rPr>
                <w:rFonts w:ascii="標楷體" w:hAnsi="標楷體" w:hint="eastAsia"/>
                <w:sz w:val="28"/>
              </w:rPr>
              <w:t>開幕表演</w:t>
            </w:r>
          </w:p>
        </w:tc>
        <w:tc>
          <w:tcPr>
            <w:tcW w:w="2410" w:type="dxa"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/>
                <w:sz w:val="28"/>
              </w:rPr>
            </w:pPr>
            <w:r w:rsidRPr="00E9713A">
              <w:rPr>
                <w:rFonts w:ascii="標楷體" w:hAnsi="標楷體" w:hint="eastAsia"/>
                <w:sz w:val="28"/>
              </w:rPr>
              <w:t>林森國小</w:t>
            </w:r>
          </w:p>
        </w:tc>
      </w:tr>
      <w:tr w:rsidR="00BC35C8" w:rsidRPr="00E9713A" w:rsidTr="007F050A">
        <w:tc>
          <w:tcPr>
            <w:tcW w:w="2552" w:type="dxa"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 w:hAnsi="標楷體"/>
                <w:sz w:val="28"/>
              </w:rPr>
            </w:pPr>
            <w:r w:rsidRPr="00E9713A">
              <w:rPr>
                <w:rFonts w:ascii="標楷體" w:hAnsi="標楷體"/>
                <w:sz w:val="28"/>
              </w:rPr>
              <w:t>08</w:t>
            </w:r>
            <w:r w:rsidRPr="00E9713A">
              <w:rPr>
                <w:rFonts w:ascii="標楷體" w:hAnsi="標楷體" w:hint="eastAsia"/>
                <w:sz w:val="28"/>
              </w:rPr>
              <w:t>：</w:t>
            </w:r>
            <w:r w:rsidRPr="00E9713A">
              <w:rPr>
                <w:rFonts w:ascii="標楷體" w:hAnsi="標楷體"/>
                <w:sz w:val="28"/>
              </w:rPr>
              <w:t>30-08</w:t>
            </w:r>
            <w:r w:rsidRPr="00E9713A">
              <w:rPr>
                <w:rFonts w:ascii="標楷體" w:hAnsi="標楷體" w:hint="eastAsia"/>
                <w:sz w:val="28"/>
              </w:rPr>
              <w:t>：</w:t>
            </w:r>
            <w:r w:rsidRPr="00E9713A">
              <w:rPr>
                <w:rFonts w:ascii="標楷體" w:hAnsi="標楷體"/>
                <w:sz w:val="28"/>
              </w:rPr>
              <w:t>35</w:t>
            </w:r>
          </w:p>
        </w:tc>
        <w:tc>
          <w:tcPr>
            <w:tcW w:w="3969" w:type="dxa"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/>
                <w:sz w:val="28"/>
              </w:rPr>
            </w:pPr>
            <w:r w:rsidRPr="00E9713A">
              <w:rPr>
                <w:rFonts w:ascii="標楷體" w:hAnsi="標楷體" w:hint="eastAsia"/>
                <w:sz w:val="28"/>
              </w:rPr>
              <w:t>市長致詞</w:t>
            </w:r>
          </w:p>
        </w:tc>
        <w:tc>
          <w:tcPr>
            <w:tcW w:w="2410" w:type="dxa"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黃敏惠市長</w:t>
            </w:r>
          </w:p>
        </w:tc>
      </w:tr>
      <w:tr w:rsidR="00BC35C8" w:rsidRPr="00E9713A" w:rsidTr="007F050A">
        <w:tc>
          <w:tcPr>
            <w:tcW w:w="2552" w:type="dxa"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 w:hAnsi="標楷體"/>
                <w:sz w:val="28"/>
              </w:rPr>
            </w:pPr>
            <w:r w:rsidRPr="00E9713A">
              <w:rPr>
                <w:rFonts w:ascii="標楷體" w:hAnsi="標楷體"/>
                <w:sz w:val="28"/>
              </w:rPr>
              <w:t>08</w:t>
            </w:r>
            <w:r w:rsidRPr="00E9713A">
              <w:rPr>
                <w:rFonts w:ascii="標楷體" w:hAnsi="標楷體" w:hint="eastAsia"/>
                <w:sz w:val="28"/>
              </w:rPr>
              <w:t>：</w:t>
            </w:r>
            <w:r w:rsidRPr="00E9713A">
              <w:rPr>
                <w:rFonts w:ascii="標楷體" w:hAnsi="標楷體"/>
                <w:sz w:val="28"/>
              </w:rPr>
              <w:t>35-08</w:t>
            </w:r>
            <w:r w:rsidRPr="00E9713A">
              <w:rPr>
                <w:rFonts w:ascii="標楷體" w:hAnsi="標楷體" w:hint="eastAsia"/>
                <w:sz w:val="28"/>
              </w:rPr>
              <w:t>：</w:t>
            </w:r>
            <w:r w:rsidRPr="00E9713A">
              <w:rPr>
                <w:rFonts w:ascii="標楷體" w:hAnsi="標楷體"/>
                <w:sz w:val="28"/>
              </w:rPr>
              <w:t>40</w:t>
            </w:r>
          </w:p>
        </w:tc>
        <w:tc>
          <w:tcPr>
            <w:tcW w:w="3969" w:type="dxa"/>
            <w:vAlign w:val="center"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/>
                <w:sz w:val="28"/>
              </w:rPr>
            </w:pPr>
            <w:r w:rsidRPr="00E9713A">
              <w:rPr>
                <w:rFonts w:ascii="標楷體" w:hAnsi="標楷體" w:hint="eastAsia"/>
                <w:sz w:val="28"/>
              </w:rPr>
              <w:t>貴賓致詞</w:t>
            </w:r>
          </w:p>
        </w:tc>
        <w:tc>
          <w:tcPr>
            <w:tcW w:w="2410" w:type="dxa"/>
            <w:vAlign w:val="center"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/>
                <w:sz w:val="28"/>
              </w:rPr>
            </w:pPr>
          </w:p>
        </w:tc>
      </w:tr>
      <w:tr w:rsidR="00BC35C8" w:rsidRPr="00E9713A" w:rsidTr="007F050A">
        <w:trPr>
          <w:trHeight w:val="644"/>
        </w:trPr>
        <w:tc>
          <w:tcPr>
            <w:tcW w:w="2552" w:type="dxa"/>
            <w:vAlign w:val="center"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/>
                <w:sz w:val="28"/>
              </w:rPr>
            </w:pPr>
            <w:r w:rsidRPr="00E9713A">
              <w:rPr>
                <w:rFonts w:ascii="標楷體" w:hAnsi="標楷體"/>
                <w:sz w:val="28"/>
              </w:rPr>
              <w:t>08</w:t>
            </w:r>
            <w:r w:rsidRPr="00E9713A">
              <w:rPr>
                <w:rFonts w:ascii="標楷體" w:hAnsi="標楷體" w:hint="eastAsia"/>
                <w:sz w:val="28"/>
              </w:rPr>
              <w:t>：</w:t>
            </w:r>
            <w:r w:rsidRPr="00E9713A">
              <w:rPr>
                <w:rFonts w:ascii="標楷體" w:hAnsi="標楷體"/>
                <w:sz w:val="28"/>
              </w:rPr>
              <w:t>40-</w:t>
            </w:r>
            <w:r>
              <w:rPr>
                <w:rFonts w:ascii="標楷體" w:hAnsi="標楷體"/>
                <w:sz w:val="28"/>
              </w:rPr>
              <w:t>10</w:t>
            </w:r>
            <w:r w:rsidRPr="00E9713A">
              <w:rPr>
                <w:rFonts w:ascii="標楷體" w:hAnsi="標楷體" w:hint="eastAsia"/>
                <w:sz w:val="28"/>
              </w:rPr>
              <w:t>：</w:t>
            </w:r>
            <w:r>
              <w:rPr>
                <w:rFonts w:ascii="標楷體" w:hAnsi="標楷體"/>
                <w:sz w:val="28"/>
              </w:rPr>
              <w:t>3</w:t>
            </w:r>
            <w:r w:rsidRPr="00E9713A">
              <w:rPr>
                <w:rFonts w:ascii="標楷體"/>
                <w:sz w:val="28"/>
              </w:rPr>
              <w:t>0</w:t>
            </w:r>
          </w:p>
        </w:tc>
        <w:tc>
          <w:tcPr>
            <w:tcW w:w="3969" w:type="dxa"/>
            <w:vAlign w:val="center"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/>
                <w:sz w:val="28"/>
              </w:rPr>
            </w:pPr>
            <w:r w:rsidRPr="00E9713A">
              <w:rPr>
                <w:rFonts w:ascii="標楷體" w:hAnsi="標楷體" w:hint="eastAsia"/>
                <w:sz w:val="28"/>
              </w:rPr>
              <w:t>表演</w:t>
            </w:r>
            <w:r>
              <w:rPr>
                <w:rFonts w:ascii="標楷體" w:hAnsi="標楷體" w:hint="eastAsia"/>
                <w:sz w:val="28"/>
              </w:rPr>
              <w:t>活動</w:t>
            </w:r>
          </w:p>
        </w:tc>
        <w:tc>
          <w:tcPr>
            <w:tcW w:w="2410" w:type="dxa"/>
            <w:vAlign w:val="center"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/>
                <w:sz w:val="28"/>
              </w:rPr>
            </w:pPr>
            <w:r w:rsidRPr="00E9713A">
              <w:rPr>
                <w:rFonts w:ascii="標楷體" w:hAnsi="標楷體" w:hint="eastAsia"/>
                <w:sz w:val="28"/>
              </w:rPr>
              <w:t>林森國小</w:t>
            </w:r>
            <w:r>
              <w:rPr>
                <w:rFonts w:ascii="標楷體"/>
                <w:sz w:val="28"/>
              </w:rPr>
              <w:br/>
            </w:r>
            <w:r>
              <w:rPr>
                <w:rFonts w:ascii="標楷體" w:hAnsi="標楷體" w:hint="eastAsia"/>
                <w:sz w:val="28"/>
              </w:rPr>
              <w:t>受邀團體</w:t>
            </w:r>
          </w:p>
        </w:tc>
      </w:tr>
      <w:tr w:rsidR="00BC35C8" w:rsidRPr="00E9713A" w:rsidTr="007F050A">
        <w:tc>
          <w:tcPr>
            <w:tcW w:w="2552" w:type="dxa"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/>
                <w:sz w:val="28"/>
              </w:rPr>
            </w:pPr>
            <w:r w:rsidRPr="00E9713A">
              <w:rPr>
                <w:rFonts w:ascii="標楷體" w:hAnsi="標楷體"/>
                <w:sz w:val="28"/>
              </w:rPr>
              <w:t>08</w:t>
            </w:r>
            <w:r w:rsidRPr="00E9713A">
              <w:rPr>
                <w:rFonts w:ascii="標楷體" w:hAnsi="標楷體" w:hint="eastAsia"/>
                <w:sz w:val="28"/>
              </w:rPr>
              <w:t>：</w:t>
            </w:r>
            <w:r w:rsidRPr="00E9713A">
              <w:rPr>
                <w:rFonts w:ascii="標楷體" w:hAnsi="標楷體"/>
                <w:sz w:val="28"/>
              </w:rPr>
              <w:t>50-09</w:t>
            </w:r>
            <w:r w:rsidRPr="00E9713A">
              <w:rPr>
                <w:rFonts w:ascii="標楷體" w:hAnsi="標楷體" w:hint="eastAsia"/>
                <w:sz w:val="28"/>
              </w:rPr>
              <w:t>：</w:t>
            </w:r>
            <w:r w:rsidRPr="00E9713A">
              <w:rPr>
                <w:rFonts w:ascii="標楷體"/>
                <w:sz w:val="28"/>
              </w:rPr>
              <w:t>00</w:t>
            </w:r>
          </w:p>
        </w:tc>
        <w:tc>
          <w:tcPr>
            <w:tcW w:w="3969" w:type="dxa"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/>
                <w:sz w:val="28"/>
              </w:rPr>
            </w:pPr>
            <w:r w:rsidRPr="00E9713A">
              <w:rPr>
                <w:rFonts w:ascii="標楷體" w:hAnsi="標楷體" w:hint="eastAsia"/>
                <w:sz w:val="28"/>
              </w:rPr>
              <w:t>領取用紙</w:t>
            </w:r>
          </w:p>
        </w:tc>
        <w:tc>
          <w:tcPr>
            <w:tcW w:w="2410" w:type="dxa"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/>
                <w:sz w:val="28"/>
              </w:rPr>
            </w:pPr>
            <w:r w:rsidRPr="00E9713A">
              <w:rPr>
                <w:rFonts w:ascii="標楷體" w:hAnsi="標楷體" w:hint="eastAsia"/>
                <w:sz w:val="28"/>
              </w:rPr>
              <w:t>林森國小</w:t>
            </w:r>
          </w:p>
        </w:tc>
      </w:tr>
      <w:tr w:rsidR="00BC35C8" w:rsidRPr="00E9713A" w:rsidTr="00BC35C8">
        <w:trPr>
          <w:trHeight w:val="1460"/>
        </w:trPr>
        <w:tc>
          <w:tcPr>
            <w:tcW w:w="2552" w:type="dxa"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/>
                <w:sz w:val="28"/>
              </w:rPr>
            </w:pPr>
            <w:r w:rsidRPr="00E9713A">
              <w:rPr>
                <w:rFonts w:ascii="標楷體" w:hAnsi="標楷體"/>
                <w:sz w:val="28"/>
              </w:rPr>
              <w:t>09</w:t>
            </w:r>
            <w:r w:rsidRPr="00E9713A">
              <w:rPr>
                <w:rFonts w:ascii="標楷體" w:hAnsi="標楷體" w:hint="eastAsia"/>
                <w:sz w:val="28"/>
              </w:rPr>
              <w:t>：</w:t>
            </w:r>
            <w:r w:rsidRPr="00E9713A">
              <w:rPr>
                <w:rFonts w:ascii="標楷體" w:hAnsi="標楷體"/>
                <w:sz w:val="28"/>
              </w:rPr>
              <w:t>00-1</w:t>
            </w:r>
            <w:r>
              <w:rPr>
                <w:rFonts w:ascii="標楷體" w:hAnsi="標楷體"/>
                <w:sz w:val="28"/>
              </w:rPr>
              <w:t>3</w:t>
            </w:r>
            <w:r w:rsidRPr="00E9713A">
              <w:rPr>
                <w:rFonts w:ascii="標楷體" w:hAnsi="標楷體" w:hint="eastAsia"/>
                <w:sz w:val="28"/>
              </w:rPr>
              <w:t>：</w:t>
            </w:r>
            <w:r>
              <w:rPr>
                <w:rFonts w:ascii="標楷體"/>
                <w:sz w:val="28"/>
              </w:rPr>
              <w:t>0</w:t>
            </w:r>
            <w:r w:rsidRPr="00E9713A">
              <w:rPr>
                <w:rFonts w:ascii="標楷體"/>
                <w:sz w:val="28"/>
              </w:rPr>
              <w:t>0</w:t>
            </w:r>
          </w:p>
        </w:tc>
        <w:tc>
          <w:tcPr>
            <w:tcW w:w="3969" w:type="dxa"/>
          </w:tcPr>
          <w:p w:rsidR="00BC35C8" w:rsidRPr="006E0E38" w:rsidRDefault="00BC35C8" w:rsidP="007F050A">
            <w:pPr>
              <w:spacing w:line="480" w:lineRule="exact"/>
              <w:jc w:val="center"/>
              <w:rPr>
                <w:rFonts w:ascii="標楷體"/>
                <w:sz w:val="28"/>
              </w:rPr>
            </w:pPr>
            <w:r w:rsidRPr="006E0E38">
              <w:rPr>
                <w:rFonts w:ascii="標楷體" w:hAnsi="標楷體" w:hint="eastAsia"/>
                <w:sz w:val="28"/>
              </w:rPr>
              <w:t>現場寫生</w:t>
            </w:r>
          </w:p>
          <w:p w:rsidR="00BC35C8" w:rsidRDefault="00BC35C8" w:rsidP="007F050A">
            <w:pPr>
              <w:spacing w:line="480" w:lineRule="exact"/>
              <w:jc w:val="center"/>
              <w:rPr>
                <w:rFonts w:ascii="標楷體"/>
                <w:sz w:val="28"/>
              </w:rPr>
            </w:pPr>
            <w:r w:rsidRPr="006E0E38">
              <w:rPr>
                <w:rFonts w:ascii="標楷體" w:hAnsi="標楷體" w:hint="eastAsia"/>
                <w:sz w:val="28"/>
              </w:rPr>
              <w:t>戶外電影院</w:t>
            </w:r>
          </w:p>
          <w:p w:rsidR="00BC35C8" w:rsidRPr="006E0E38" w:rsidRDefault="00BC35C8" w:rsidP="007F050A">
            <w:pPr>
              <w:spacing w:line="480" w:lineRule="exact"/>
              <w:jc w:val="center"/>
              <w:rPr>
                <w:rFonts w:ascii="標楷體"/>
                <w:sz w:val="28"/>
              </w:rPr>
            </w:pPr>
            <w:r w:rsidRPr="006E0E38">
              <w:rPr>
                <w:rFonts w:ascii="標楷體" w:hAnsi="標楷體" w:hint="eastAsia"/>
                <w:sz w:val="28"/>
              </w:rPr>
              <w:t>鐵道達人蒐藏文物分享</w:t>
            </w:r>
          </w:p>
          <w:p w:rsidR="00BC35C8" w:rsidRPr="006E0E38" w:rsidRDefault="00BC35C8" w:rsidP="007F050A">
            <w:pPr>
              <w:spacing w:line="480" w:lineRule="exact"/>
              <w:jc w:val="center"/>
              <w:rPr>
                <w:rFonts w:ascii="標楷體"/>
                <w:sz w:val="28"/>
              </w:rPr>
            </w:pPr>
            <w:r w:rsidRPr="006E0E38">
              <w:rPr>
                <w:rFonts w:ascii="標楷體" w:hAnsi="標楷體" w:hint="eastAsia"/>
                <w:sz w:val="28"/>
              </w:rPr>
              <w:t>林森國小森鐵特色課程成果展</w:t>
            </w:r>
          </w:p>
        </w:tc>
        <w:tc>
          <w:tcPr>
            <w:tcW w:w="2410" w:type="dxa"/>
            <w:vMerge w:val="restart"/>
            <w:vAlign w:val="center"/>
          </w:tcPr>
          <w:p w:rsidR="00BC35C8" w:rsidRPr="006E0E38" w:rsidRDefault="00BC35C8" w:rsidP="00BC35C8">
            <w:pPr>
              <w:spacing w:line="480" w:lineRule="exact"/>
              <w:jc w:val="center"/>
              <w:rPr>
                <w:rFonts w:ascii="標楷體"/>
                <w:sz w:val="28"/>
              </w:rPr>
            </w:pPr>
            <w:r w:rsidRPr="006E0E38">
              <w:rPr>
                <w:rFonts w:ascii="標楷體" w:hAnsi="標楷體" w:hint="eastAsia"/>
                <w:sz w:val="28"/>
              </w:rPr>
              <w:t>寫生比賽收件截止時間</w:t>
            </w:r>
            <w:r w:rsidRPr="006E0E38">
              <w:rPr>
                <w:rFonts w:ascii="標楷體" w:hAnsi="標楷體"/>
                <w:sz w:val="28"/>
              </w:rPr>
              <w:t>:</w:t>
            </w:r>
            <w:r w:rsidRPr="00E9713A">
              <w:rPr>
                <w:rFonts w:ascii="標楷體" w:hAnsi="標楷體"/>
                <w:sz w:val="28"/>
              </w:rPr>
              <w:t xml:space="preserve"> 1</w:t>
            </w:r>
            <w:r>
              <w:rPr>
                <w:rFonts w:ascii="標楷體" w:hAnsi="標楷體"/>
                <w:sz w:val="28"/>
              </w:rPr>
              <w:t>3</w:t>
            </w:r>
            <w:r w:rsidRPr="00E9713A">
              <w:rPr>
                <w:rFonts w:ascii="標楷體" w:hAnsi="標楷體" w:hint="eastAsia"/>
                <w:sz w:val="28"/>
              </w:rPr>
              <w:t>：</w:t>
            </w:r>
            <w:r>
              <w:rPr>
                <w:rFonts w:ascii="標楷體" w:hAnsi="標楷體"/>
                <w:sz w:val="28"/>
              </w:rPr>
              <w:t>30</w:t>
            </w:r>
          </w:p>
        </w:tc>
      </w:tr>
      <w:tr w:rsidR="00BC35C8" w:rsidRPr="00E9713A" w:rsidTr="007F050A">
        <w:trPr>
          <w:trHeight w:val="587"/>
        </w:trPr>
        <w:tc>
          <w:tcPr>
            <w:tcW w:w="2552" w:type="dxa"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 w:hAnsi="標楷體"/>
                <w:sz w:val="28"/>
              </w:rPr>
            </w:pPr>
            <w:r w:rsidRPr="00E9713A">
              <w:rPr>
                <w:rFonts w:ascii="標楷體" w:hAnsi="標楷體"/>
                <w:sz w:val="28"/>
              </w:rPr>
              <w:t>1</w:t>
            </w:r>
            <w:r>
              <w:rPr>
                <w:rFonts w:ascii="標楷體" w:hAnsi="標楷體"/>
                <w:sz w:val="28"/>
              </w:rPr>
              <w:t>3</w:t>
            </w:r>
            <w:r w:rsidRPr="00E9713A">
              <w:rPr>
                <w:rFonts w:ascii="標楷體" w:hAnsi="標楷體" w:hint="eastAsia"/>
                <w:sz w:val="28"/>
              </w:rPr>
              <w:t>：</w:t>
            </w:r>
            <w:r>
              <w:rPr>
                <w:rFonts w:ascii="標楷體" w:hAnsi="標楷體"/>
                <w:sz w:val="28"/>
              </w:rPr>
              <w:t>30</w:t>
            </w:r>
            <w:r w:rsidRPr="00E9713A">
              <w:rPr>
                <w:rFonts w:ascii="標楷體" w:hAnsi="標楷體"/>
                <w:sz w:val="28"/>
              </w:rPr>
              <w:t>~</w:t>
            </w:r>
          </w:p>
        </w:tc>
        <w:tc>
          <w:tcPr>
            <w:tcW w:w="3969" w:type="dxa"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/>
                <w:sz w:val="28"/>
              </w:rPr>
            </w:pPr>
            <w:r w:rsidRPr="00E9713A">
              <w:rPr>
                <w:rFonts w:ascii="標楷體" w:hAnsi="標楷體" w:hint="eastAsia"/>
                <w:sz w:val="28"/>
              </w:rPr>
              <w:t>活動結束</w:t>
            </w:r>
          </w:p>
        </w:tc>
        <w:tc>
          <w:tcPr>
            <w:tcW w:w="2410" w:type="dxa"/>
            <w:vMerge/>
          </w:tcPr>
          <w:p w:rsidR="00BC35C8" w:rsidRPr="00E9713A" w:rsidRDefault="00BC35C8" w:rsidP="007F050A">
            <w:pPr>
              <w:spacing w:line="480" w:lineRule="exact"/>
              <w:jc w:val="center"/>
              <w:rPr>
                <w:rFonts w:ascii="標楷體"/>
                <w:sz w:val="28"/>
              </w:rPr>
            </w:pPr>
          </w:p>
        </w:tc>
      </w:tr>
    </w:tbl>
    <w:p w:rsidR="00BC35C8" w:rsidRDefault="00BC35C8" w:rsidP="00BC35C8">
      <w:pPr>
        <w:spacing w:line="480" w:lineRule="exact"/>
        <w:jc w:val="center"/>
        <w:rPr>
          <w:sz w:val="22"/>
        </w:rPr>
      </w:pPr>
    </w:p>
    <w:p w:rsidR="00BC35C8" w:rsidRDefault="00BC35C8" w:rsidP="00BC35C8">
      <w:pPr>
        <w:spacing w:line="480" w:lineRule="exact"/>
        <w:jc w:val="center"/>
        <w:rPr>
          <w:sz w:val="22"/>
        </w:rPr>
      </w:pPr>
    </w:p>
    <w:p w:rsidR="00BC35C8" w:rsidRDefault="00BC35C8" w:rsidP="00BC35C8">
      <w:pPr>
        <w:spacing w:line="480" w:lineRule="exact"/>
        <w:jc w:val="center"/>
        <w:rPr>
          <w:sz w:val="22"/>
        </w:rPr>
      </w:pPr>
    </w:p>
    <w:p w:rsidR="00BC35C8" w:rsidRDefault="00BC35C8" w:rsidP="00BC35C8">
      <w:pPr>
        <w:spacing w:line="480" w:lineRule="exact"/>
        <w:jc w:val="center"/>
        <w:rPr>
          <w:sz w:val="22"/>
        </w:rPr>
      </w:pPr>
    </w:p>
    <w:p w:rsidR="00BC35C8" w:rsidRDefault="00BC35C8" w:rsidP="00BC35C8">
      <w:pPr>
        <w:spacing w:line="480" w:lineRule="exact"/>
        <w:jc w:val="center"/>
        <w:rPr>
          <w:sz w:val="22"/>
        </w:rPr>
      </w:pPr>
    </w:p>
    <w:p w:rsidR="00BC35C8" w:rsidRDefault="00BC35C8" w:rsidP="00BC35C8">
      <w:pPr>
        <w:spacing w:line="480" w:lineRule="exact"/>
        <w:jc w:val="center"/>
        <w:rPr>
          <w:sz w:val="22"/>
        </w:rPr>
      </w:pPr>
    </w:p>
    <w:p w:rsidR="00BC35C8" w:rsidRDefault="00BC35C8" w:rsidP="00BC35C8">
      <w:pPr>
        <w:spacing w:line="480" w:lineRule="exact"/>
        <w:jc w:val="center"/>
        <w:rPr>
          <w:sz w:val="22"/>
        </w:rPr>
      </w:pPr>
    </w:p>
    <w:p w:rsidR="00BC35C8" w:rsidRDefault="00BC35C8" w:rsidP="00BC35C8">
      <w:pPr>
        <w:spacing w:line="480" w:lineRule="exact"/>
        <w:jc w:val="center"/>
        <w:rPr>
          <w:sz w:val="22"/>
        </w:rPr>
      </w:pPr>
    </w:p>
    <w:p w:rsidR="00BC35C8" w:rsidRDefault="00BC35C8" w:rsidP="00BC35C8">
      <w:pPr>
        <w:spacing w:line="480" w:lineRule="exact"/>
        <w:jc w:val="center"/>
        <w:rPr>
          <w:sz w:val="22"/>
        </w:rPr>
      </w:pPr>
    </w:p>
    <w:p w:rsidR="00BC35C8" w:rsidRDefault="00BC35C8" w:rsidP="00BC35C8">
      <w:pPr>
        <w:spacing w:line="480" w:lineRule="exact"/>
        <w:jc w:val="center"/>
        <w:rPr>
          <w:sz w:val="22"/>
        </w:rPr>
      </w:pPr>
    </w:p>
    <w:p w:rsidR="00BC35C8" w:rsidRDefault="00BC35C8" w:rsidP="00BC35C8">
      <w:pPr>
        <w:spacing w:line="480" w:lineRule="exact"/>
        <w:jc w:val="center"/>
        <w:rPr>
          <w:sz w:val="22"/>
        </w:rPr>
      </w:pPr>
    </w:p>
    <w:p w:rsidR="00BC35C8" w:rsidRDefault="00BC35C8" w:rsidP="00BC35C8">
      <w:pPr>
        <w:spacing w:line="480" w:lineRule="exact"/>
        <w:jc w:val="center"/>
        <w:rPr>
          <w:sz w:val="22"/>
        </w:rPr>
      </w:pPr>
    </w:p>
    <w:p w:rsidR="00BC35C8" w:rsidRDefault="00BC35C8" w:rsidP="00BC35C8">
      <w:pPr>
        <w:spacing w:line="480" w:lineRule="exact"/>
        <w:jc w:val="center"/>
        <w:rPr>
          <w:sz w:val="22"/>
        </w:rPr>
      </w:pPr>
    </w:p>
    <w:p w:rsidR="00D900EF" w:rsidRPr="00BC35C8" w:rsidRDefault="00D900EF" w:rsidP="00BC35C8"/>
    <w:sectPr w:rsidR="00D900EF" w:rsidRPr="00BC35C8" w:rsidSect="00DD2F03">
      <w:pgSz w:w="11906" w:h="16838" w:code="9"/>
      <w:pgMar w:top="709" w:right="707" w:bottom="709" w:left="993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3A" w:rsidRDefault="003C723A" w:rsidP="00696A31">
      <w:r>
        <w:separator/>
      </w:r>
    </w:p>
  </w:endnote>
  <w:endnote w:type="continuationSeparator" w:id="0">
    <w:p w:rsidR="003C723A" w:rsidRDefault="003C723A" w:rsidP="0069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3A" w:rsidRDefault="003C723A" w:rsidP="00696A31">
      <w:r>
        <w:separator/>
      </w:r>
    </w:p>
  </w:footnote>
  <w:footnote w:type="continuationSeparator" w:id="0">
    <w:p w:rsidR="003C723A" w:rsidRDefault="003C723A" w:rsidP="00696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749F6"/>
    <w:multiLevelType w:val="singleLevel"/>
    <w:tmpl w:val="70E21A1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1" w15:restartNumberingAfterBreak="0">
    <w:nsid w:val="61385EA8"/>
    <w:multiLevelType w:val="singleLevel"/>
    <w:tmpl w:val="1B6C5988"/>
    <w:lvl w:ilvl="0">
      <w:start w:val="13"/>
      <w:numFmt w:val="taiwaneseCountingThousand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6CB66108"/>
    <w:multiLevelType w:val="singleLevel"/>
    <w:tmpl w:val="7E32AE1E"/>
    <w:lvl w:ilvl="0">
      <w:start w:val="1"/>
      <w:numFmt w:val="decimal"/>
      <w:lvlText w:val="%1."/>
      <w:lvlJc w:val="left"/>
      <w:pPr>
        <w:tabs>
          <w:tab w:val="num" w:pos="1860"/>
        </w:tabs>
        <w:ind w:left="1860" w:hanging="180"/>
      </w:pPr>
      <w:rPr>
        <w:rFonts w:cs="Times New Roman" w:hint="eastAsia"/>
      </w:rPr>
    </w:lvl>
  </w:abstractNum>
  <w:abstractNum w:abstractNumId="3" w15:restartNumberingAfterBreak="0">
    <w:nsid w:val="70AE0E24"/>
    <w:multiLevelType w:val="singleLevel"/>
    <w:tmpl w:val="37480CCE"/>
    <w:lvl w:ilvl="0">
      <w:start w:val="1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4" w15:restartNumberingAfterBreak="0">
    <w:nsid w:val="728C2DEF"/>
    <w:multiLevelType w:val="singleLevel"/>
    <w:tmpl w:val="70E21A1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rawingGridVerticalSpacing w:val="367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2E"/>
    <w:rsid w:val="0000783D"/>
    <w:rsid w:val="00023983"/>
    <w:rsid w:val="00061180"/>
    <w:rsid w:val="00066BD9"/>
    <w:rsid w:val="0008194B"/>
    <w:rsid w:val="00085AFA"/>
    <w:rsid w:val="000C570C"/>
    <w:rsid w:val="000D28B1"/>
    <w:rsid w:val="000E41D2"/>
    <w:rsid w:val="000E53B5"/>
    <w:rsid w:val="000F1D01"/>
    <w:rsid w:val="00142314"/>
    <w:rsid w:val="00185752"/>
    <w:rsid w:val="001A1078"/>
    <w:rsid w:val="001E2AB7"/>
    <w:rsid w:val="001E4E4E"/>
    <w:rsid w:val="00204BD6"/>
    <w:rsid w:val="00263A71"/>
    <w:rsid w:val="00265390"/>
    <w:rsid w:val="002C3DAF"/>
    <w:rsid w:val="002D3D87"/>
    <w:rsid w:val="00301FFB"/>
    <w:rsid w:val="00352594"/>
    <w:rsid w:val="00365F9E"/>
    <w:rsid w:val="00395F8E"/>
    <w:rsid w:val="00396641"/>
    <w:rsid w:val="003B1D2E"/>
    <w:rsid w:val="003C723A"/>
    <w:rsid w:val="003D6206"/>
    <w:rsid w:val="00400538"/>
    <w:rsid w:val="004032B8"/>
    <w:rsid w:val="00417909"/>
    <w:rsid w:val="00473B62"/>
    <w:rsid w:val="00490BD3"/>
    <w:rsid w:val="005070FD"/>
    <w:rsid w:val="0051277A"/>
    <w:rsid w:val="00515A1A"/>
    <w:rsid w:val="00515EBF"/>
    <w:rsid w:val="00531448"/>
    <w:rsid w:val="00532A72"/>
    <w:rsid w:val="0054636D"/>
    <w:rsid w:val="00550784"/>
    <w:rsid w:val="00590AD1"/>
    <w:rsid w:val="005C7D23"/>
    <w:rsid w:val="005D5BEE"/>
    <w:rsid w:val="005E6A6E"/>
    <w:rsid w:val="00612B62"/>
    <w:rsid w:val="006247D2"/>
    <w:rsid w:val="00626EB5"/>
    <w:rsid w:val="00636367"/>
    <w:rsid w:val="0067240C"/>
    <w:rsid w:val="00682A9C"/>
    <w:rsid w:val="00696A31"/>
    <w:rsid w:val="006E0E38"/>
    <w:rsid w:val="00705582"/>
    <w:rsid w:val="00733DBE"/>
    <w:rsid w:val="00771277"/>
    <w:rsid w:val="00777320"/>
    <w:rsid w:val="007C66D0"/>
    <w:rsid w:val="007F050A"/>
    <w:rsid w:val="007F36A4"/>
    <w:rsid w:val="00813B96"/>
    <w:rsid w:val="008A372F"/>
    <w:rsid w:val="008D2AF8"/>
    <w:rsid w:val="00910BC0"/>
    <w:rsid w:val="00932C80"/>
    <w:rsid w:val="00942972"/>
    <w:rsid w:val="009459A3"/>
    <w:rsid w:val="00962617"/>
    <w:rsid w:val="00996971"/>
    <w:rsid w:val="009A3418"/>
    <w:rsid w:val="009B72EA"/>
    <w:rsid w:val="00A2088B"/>
    <w:rsid w:val="00A3677A"/>
    <w:rsid w:val="00A92FC6"/>
    <w:rsid w:val="00AB5283"/>
    <w:rsid w:val="00AF2156"/>
    <w:rsid w:val="00B12F24"/>
    <w:rsid w:val="00B17A27"/>
    <w:rsid w:val="00B67B2E"/>
    <w:rsid w:val="00B72C21"/>
    <w:rsid w:val="00B94FF5"/>
    <w:rsid w:val="00BC07DC"/>
    <w:rsid w:val="00BC1BEF"/>
    <w:rsid w:val="00BC35C8"/>
    <w:rsid w:val="00BD1F2A"/>
    <w:rsid w:val="00C16CFD"/>
    <w:rsid w:val="00C375B2"/>
    <w:rsid w:val="00C45EA2"/>
    <w:rsid w:val="00D1632E"/>
    <w:rsid w:val="00D37976"/>
    <w:rsid w:val="00D379F3"/>
    <w:rsid w:val="00D85D37"/>
    <w:rsid w:val="00D900EF"/>
    <w:rsid w:val="00DB1EA3"/>
    <w:rsid w:val="00DD2F03"/>
    <w:rsid w:val="00DD5682"/>
    <w:rsid w:val="00DE278E"/>
    <w:rsid w:val="00DF0B0B"/>
    <w:rsid w:val="00E04FD4"/>
    <w:rsid w:val="00E31D0B"/>
    <w:rsid w:val="00E611A0"/>
    <w:rsid w:val="00E921E2"/>
    <w:rsid w:val="00E96528"/>
    <w:rsid w:val="00E9713A"/>
    <w:rsid w:val="00EA40D8"/>
    <w:rsid w:val="00ED4D29"/>
    <w:rsid w:val="00F0292D"/>
    <w:rsid w:val="00F4061E"/>
    <w:rsid w:val="00F54D76"/>
    <w:rsid w:val="00FC11B2"/>
    <w:rsid w:val="00FC6F4D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91562A4-110F-4375-8605-F70504BA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A3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locked/>
    <w:rsid w:val="00696A31"/>
    <w:rPr>
      <w:rFonts w:eastAsia="標楷體" w:cs="Times New Roman"/>
      <w:kern w:val="2"/>
    </w:rPr>
  </w:style>
  <w:style w:type="paragraph" w:styleId="a5">
    <w:name w:val="footer"/>
    <w:basedOn w:val="a"/>
    <w:link w:val="a6"/>
    <w:uiPriority w:val="99"/>
    <w:unhideWhenUsed/>
    <w:rsid w:val="00696A3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locked/>
    <w:rsid w:val="00696A31"/>
    <w:rPr>
      <w:rFonts w:eastAsia="標楷體" w:cs="Times New Roman"/>
      <w:kern w:val="2"/>
    </w:rPr>
  </w:style>
  <w:style w:type="table" w:styleId="a7">
    <w:name w:val="Table Grid"/>
    <w:basedOn w:val="a1"/>
    <w:uiPriority w:val="39"/>
    <w:rsid w:val="00D90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1459</Characters>
  <Application>Microsoft Office Word</Application>
  <DocSecurity>0</DocSecurity>
  <Lines>12</Lines>
  <Paragraphs>3</Paragraphs>
  <ScaleCrop>false</ScaleCrop>
  <Company>慈濟大學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慈濟園區水彩寫生比賽辦法草案</dc:title>
  <dc:subject/>
  <dc:creator>通識中心</dc:creator>
  <cp:keywords/>
  <dc:description/>
  <cp:lastModifiedBy>user</cp:lastModifiedBy>
  <cp:revision>2</cp:revision>
  <cp:lastPrinted>2022-09-16T03:30:00Z</cp:lastPrinted>
  <dcterms:created xsi:type="dcterms:W3CDTF">2024-01-26T03:02:00Z</dcterms:created>
  <dcterms:modified xsi:type="dcterms:W3CDTF">2024-01-26T03:02:00Z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1662347008</vt:i4>
  </property>
  <property fmtid="{D5CDD505-2E9C-101B-9397-08002B2CF9AE}" pid="3" name="_EmailSubject">
    <vt:lpwstr>修改寫生比賽辦法</vt:lpwstr>
  </property>
  <property fmtid="{D5CDD505-2E9C-101B-9397-08002B2CF9AE}" pid="4" name="_AuthorEmail">
    <vt:lpwstr>vinsonji@mail.tcu.edu.tw</vt:lpwstr>
  </property>
  <property fmtid="{D5CDD505-2E9C-101B-9397-08002B2CF9AE}" pid="5" name="_AuthorEmailDisplayName">
    <vt:lpwstr>机文生</vt:lpwstr>
  </property>
  <property fmtid="{D5CDD505-2E9C-101B-9397-08002B2CF9AE}" pid="6" name="_ReviewingToolsShownOnce">
    <vt:lpwstr/>
  </property>
</Properties>
</file>