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56F7F" w14:textId="77777777" w:rsidR="00924B13" w:rsidRPr="00341C5B" w:rsidRDefault="009D29BC" w:rsidP="00924B13">
      <w:pPr>
        <w:widowControl/>
        <w:pBdr>
          <w:top w:val="nil"/>
          <w:left w:val="nil"/>
          <w:bottom w:val="nil"/>
          <w:right w:val="nil"/>
          <w:between w:val="nil"/>
        </w:pBdr>
        <w:spacing w:after="280" w:line="240" w:lineRule="auto"/>
        <w:ind w:left="0" w:hanging="2"/>
        <w:jc w:val="center"/>
        <w:rPr>
          <w:rFonts w:eastAsia="標楷體"/>
          <w:color w:val="000000"/>
        </w:rPr>
      </w:pPr>
      <w:r w:rsidRPr="00341C5B">
        <w:rPr>
          <w:rFonts w:eastAsia="標楷體"/>
          <w:color w:val="000000"/>
        </w:rPr>
        <w:t>蘭潭國中辦理</w:t>
      </w:r>
      <w:r w:rsidRPr="00341C5B">
        <w:rPr>
          <w:rFonts w:eastAsia="標楷體"/>
          <w:color w:val="000000"/>
        </w:rPr>
        <w:t>11</w:t>
      </w:r>
      <w:r w:rsidRPr="00341C5B">
        <w:rPr>
          <w:rFonts w:eastAsia="標楷體"/>
        </w:rPr>
        <w:t>2</w:t>
      </w:r>
      <w:r w:rsidRPr="00341C5B">
        <w:rPr>
          <w:rFonts w:eastAsia="標楷體"/>
          <w:color w:val="000000"/>
        </w:rPr>
        <w:t>學年度精進國民中小學教師教學專業與課程品質整體推動計畫</w:t>
      </w:r>
    </w:p>
    <w:p w14:paraId="2CC2A2E4" w14:textId="4D8B7BB3" w:rsidR="00C61ABD" w:rsidRPr="00341C5B" w:rsidRDefault="009D29BC" w:rsidP="00924B13">
      <w:pPr>
        <w:widowControl/>
        <w:pBdr>
          <w:top w:val="nil"/>
          <w:left w:val="nil"/>
          <w:bottom w:val="nil"/>
          <w:right w:val="nil"/>
          <w:between w:val="nil"/>
        </w:pBdr>
        <w:spacing w:after="280" w:line="240" w:lineRule="auto"/>
        <w:ind w:left="0" w:hanging="2"/>
        <w:jc w:val="center"/>
        <w:rPr>
          <w:rFonts w:eastAsia="標楷體"/>
          <w:color w:val="000000"/>
        </w:rPr>
      </w:pPr>
      <w:r w:rsidRPr="00341C5B">
        <w:rPr>
          <w:rFonts w:eastAsia="標楷體"/>
          <w:color w:val="000000"/>
        </w:rPr>
        <w:t>國民教育輔導團英語學習領域「教師專業社群暨教師增能工作坊」實施計畫</w:t>
      </w:r>
    </w:p>
    <w:p w14:paraId="41EFE171" w14:textId="77777777" w:rsidR="00C61ABD" w:rsidRPr="00341C5B" w:rsidRDefault="009D29BC">
      <w:pPr>
        <w:widowControl/>
        <w:pBdr>
          <w:top w:val="nil"/>
          <w:left w:val="nil"/>
          <w:bottom w:val="nil"/>
          <w:right w:val="nil"/>
          <w:between w:val="nil"/>
        </w:pBdr>
        <w:spacing w:line="360" w:lineRule="auto"/>
        <w:ind w:left="0" w:hanging="2"/>
        <w:rPr>
          <w:rFonts w:eastAsia="標楷體"/>
          <w:color w:val="000000"/>
        </w:rPr>
      </w:pPr>
      <w:r w:rsidRPr="00341C5B">
        <w:rPr>
          <w:rFonts w:eastAsia="標楷體"/>
          <w:color w:val="000000"/>
        </w:rPr>
        <w:t>壹、依據：</w:t>
      </w:r>
    </w:p>
    <w:p w14:paraId="2AA87302" w14:textId="77777777"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一、教育部國民及學前教育署補助辦理「</w:t>
      </w:r>
      <w:r w:rsidRPr="00341C5B">
        <w:rPr>
          <w:rFonts w:eastAsia="標楷體"/>
          <w:color w:val="000000"/>
        </w:rPr>
        <w:t>11</w:t>
      </w:r>
      <w:r w:rsidRPr="00341C5B">
        <w:rPr>
          <w:rFonts w:eastAsia="標楷體"/>
        </w:rPr>
        <w:t>2</w:t>
      </w:r>
      <w:r w:rsidRPr="00341C5B">
        <w:rPr>
          <w:rFonts w:eastAsia="標楷體"/>
          <w:color w:val="000000"/>
        </w:rPr>
        <w:t>學年度精進國民中小學教師教學專業與課程</w:t>
      </w:r>
    </w:p>
    <w:p w14:paraId="1B50EE18" w14:textId="08E1B29D"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 xml:space="preserve">    </w:t>
      </w:r>
      <w:r w:rsidR="00B02D48" w:rsidRPr="00341C5B">
        <w:rPr>
          <w:rFonts w:eastAsia="標楷體"/>
          <w:color w:val="000000"/>
        </w:rPr>
        <w:t xml:space="preserve">   </w:t>
      </w:r>
      <w:r w:rsidRPr="00341C5B">
        <w:rPr>
          <w:rFonts w:eastAsia="標楷體"/>
          <w:color w:val="000000"/>
        </w:rPr>
        <w:t xml:space="preserve"> </w:t>
      </w:r>
      <w:r w:rsidRPr="00341C5B">
        <w:rPr>
          <w:rFonts w:eastAsia="標楷體"/>
          <w:color w:val="000000"/>
        </w:rPr>
        <w:t>品質整體推動計畫」要點</w:t>
      </w:r>
    </w:p>
    <w:p w14:paraId="0ACAC472" w14:textId="77777777"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二、嘉義市教育發展綱領</w:t>
      </w:r>
    </w:p>
    <w:p w14:paraId="1FDF05F5" w14:textId="77777777"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三、嘉義市政府教育處</w:t>
      </w:r>
      <w:r w:rsidRPr="00341C5B">
        <w:rPr>
          <w:rFonts w:eastAsia="標楷體"/>
          <w:color w:val="000000"/>
        </w:rPr>
        <w:t>11</w:t>
      </w:r>
      <w:r w:rsidRPr="00341C5B">
        <w:rPr>
          <w:rFonts w:eastAsia="標楷體"/>
        </w:rPr>
        <w:t>2</w:t>
      </w:r>
      <w:r w:rsidRPr="00341C5B">
        <w:rPr>
          <w:rFonts w:eastAsia="標楷體"/>
          <w:color w:val="000000"/>
        </w:rPr>
        <w:t>學年度施政計畫</w:t>
      </w:r>
    </w:p>
    <w:p w14:paraId="49F458DA" w14:textId="77777777"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四、嘉義市</w:t>
      </w:r>
      <w:r w:rsidRPr="00341C5B">
        <w:rPr>
          <w:rFonts w:eastAsia="標楷體"/>
          <w:color w:val="000000"/>
        </w:rPr>
        <w:t>11</w:t>
      </w:r>
      <w:r w:rsidRPr="00341C5B">
        <w:rPr>
          <w:rFonts w:eastAsia="標楷體"/>
        </w:rPr>
        <w:t>2</w:t>
      </w:r>
      <w:r w:rsidRPr="00341C5B">
        <w:rPr>
          <w:rFonts w:eastAsia="標楷體"/>
          <w:color w:val="000000"/>
        </w:rPr>
        <w:t>學年度「精進國民中小學教師教學專業與課程品質整體推動計畫」</w:t>
      </w:r>
    </w:p>
    <w:p w14:paraId="3E017CA9" w14:textId="77777777" w:rsidR="00C61ABD" w:rsidRPr="00341C5B" w:rsidRDefault="009D29BC" w:rsidP="006C63BC">
      <w:pPr>
        <w:pBdr>
          <w:top w:val="nil"/>
          <w:left w:val="nil"/>
          <w:bottom w:val="nil"/>
          <w:right w:val="nil"/>
          <w:between w:val="nil"/>
        </w:pBdr>
        <w:spacing w:before="120" w:line="276" w:lineRule="auto"/>
        <w:ind w:left="480" w:hangingChars="201" w:hanging="482"/>
        <w:rPr>
          <w:rFonts w:eastAsia="標楷體"/>
          <w:color w:val="000000"/>
        </w:rPr>
      </w:pPr>
      <w:r w:rsidRPr="00341C5B">
        <w:rPr>
          <w:rFonts w:eastAsia="標楷體"/>
          <w:color w:val="000000"/>
        </w:rPr>
        <w:t>貳、緣起：因應十二年國民基本教育課程綱要理念與目標，落實適性揚才終身學習的願景，強化連貫統整實踐素養導向，促成本市英語教師共備之學習型團體。</w:t>
      </w:r>
    </w:p>
    <w:p w14:paraId="5A183496" w14:textId="77777777" w:rsidR="00C61ABD" w:rsidRPr="00341C5B" w:rsidRDefault="009D29BC" w:rsidP="006C63BC">
      <w:pPr>
        <w:pBdr>
          <w:top w:val="nil"/>
          <w:left w:val="nil"/>
          <w:bottom w:val="nil"/>
          <w:right w:val="nil"/>
          <w:between w:val="nil"/>
        </w:pBdr>
        <w:spacing w:before="120" w:line="276" w:lineRule="auto"/>
        <w:ind w:left="0" w:hanging="2"/>
        <w:rPr>
          <w:rFonts w:eastAsia="標楷體"/>
          <w:color w:val="000000"/>
        </w:rPr>
      </w:pPr>
      <w:r w:rsidRPr="00341C5B">
        <w:rPr>
          <w:rFonts w:eastAsia="標楷體"/>
          <w:color w:val="000000"/>
        </w:rPr>
        <w:t>參、目標：</w:t>
      </w:r>
    </w:p>
    <w:p w14:paraId="6DA64C7C" w14:textId="77777777"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一、強化教師以核心素養做為課程發展主軸，設計教學內容。</w:t>
      </w:r>
    </w:p>
    <w:p w14:paraId="1FD123C4" w14:textId="77777777"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二、強化教師針對核心素養導向在英語領域教學與多元評量的規劃。</w:t>
      </w:r>
    </w:p>
    <w:p w14:paraId="3555CD47" w14:textId="77777777"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三、落實結合學科知識與基本能力擴大並以培養學生生活所需的自主行動、溝通互動和</w:t>
      </w:r>
    </w:p>
    <w:p w14:paraId="37B0E3AD" w14:textId="7544829E"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 xml:space="preserve">   </w:t>
      </w:r>
      <w:r w:rsidR="0002342E" w:rsidRPr="00341C5B">
        <w:rPr>
          <w:rFonts w:eastAsia="標楷體"/>
          <w:color w:val="000000"/>
        </w:rPr>
        <w:t xml:space="preserve">    </w:t>
      </w:r>
      <w:r w:rsidRPr="00341C5B">
        <w:rPr>
          <w:rFonts w:eastAsia="標楷體"/>
          <w:color w:val="000000"/>
        </w:rPr>
        <w:t xml:space="preserve"> </w:t>
      </w:r>
      <w:r w:rsidRPr="00341C5B">
        <w:rPr>
          <w:rFonts w:eastAsia="標楷體"/>
          <w:color w:val="000000"/>
        </w:rPr>
        <w:t>社會參與的目標。</w:t>
      </w:r>
    </w:p>
    <w:p w14:paraId="181B373F" w14:textId="77777777" w:rsidR="00C61ABD" w:rsidRPr="00341C5B" w:rsidRDefault="009D29BC" w:rsidP="006C63BC">
      <w:pPr>
        <w:pBdr>
          <w:top w:val="nil"/>
          <w:left w:val="nil"/>
          <w:bottom w:val="nil"/>
          <w:right w:val="nil"/>
          <w:between w:val="nil"/>
        </w:pBdr>
        <w:spacing w:before="120" w:line="276" w:lineRule="auto"/>
        <w:ind w:left="0" w:hanging="2"/>
        <w:rPr>
          <w:rFonts w:eastAsia="標楷體"/>
          <w:color w:val="000000"/>
        </w:rPr>
      </w:pPr>
      <w:r w:rsidRPr="00341C5B">
        <w:rPr>
          <w:rFonts w:eastAsia="標楷體"/>
          <w:color w:val="000000"/>
        </w:rPr>
        <w:t>肆、指導單位：教育部</w:t>
      </w:r>
    </w:p>
    <w:p w14:paraId="672325BB" w14:textId="77777777" w:rsidR="00C61ABD" w:rsidRPr="00341C5B" w:rsidRDefault="009D29BC" w:rsidP="006C63BC">
      <w:pPr>
        <w:pBdr>
          <w:top w:val="nil"/>
          <w:left w:val="nil"/>
          <w:bottom w:val="nil"/>
          <w:right w:val="nil"/>
          <w:between w:val="nil"/>
        </w:pBdr>
        <w:spacing w:line="276" w:lineRule="auto"/>
        <w:ind w:left="-2" w:firstLineChars="200" w:firstLine="480"/>
        <w:rPr>
          <w:rFonts w:eastAsia="標楷體"/>
          <w:color w:val="000000"/>
        </w:rPr>
      </w:pPr>
      <w:r w:rsidRPr="00341C5B">
        <w:rPr>
          <w:rFonts w:eastAsia="標楷體"/>
          <w:color w:val="000000"/>
        </w:rPr>
        <w:t>主辦單位：嘉義市政府</w:t>
      </w:r>
    </w:p>
    <w:p w14:paraId="4A6B5977" w14:textId="77777777" w:rsidR="00C61ABD" w:rsidRPr="00341C5B" w:rsidRDefault="009D29BC" w:rsidP="006C63BC">
      <w:pPr>
        <w:pBdr>
          <w:top w:val="nil"/>
          <w:left w:val="nil"/>
          <w:bottom w:val="nil"/>
          <w:right w:val="nil"/>
          <w:between w:val="nil"/>
        </w:pBdr>
        <w:spacing w:line="276" w:lineRule="auto"/>
        <w:ind w:left="-2" w:firstLineChars="200" w:firstLine="480"/>
        <w:rPr>
          <w:rFonts w:eastAsia="標楷體"/>
          <w:color w:val="000000"/>
        </w:rPr>
      </w:pPr>
      <w:r w:rsidRPr="00341C5B">
        <w:rPr>
          <w:rFonts w:eastAsia="標楷體"/>
          <w:color w:val="000000"/>
        </w:rPr>
        <w:t>承辦單位：蘭潭國民中學</w:t>
      </w:r>
    </w:p>
    <w:p w14:paraId="1353FE9A" w14:textId="0E512A53" w:rsidR="00C61ABD" w:rsidRPr="00341C5B" w:rsidRDefault="009D29BC" w:rsidP="006C63BC">
      <w:pPr>
        <w:pBdr>
          <w:top w:val="nil"/>
          <w:left w:val="nil"/>
          <w:bottom w:val="nil"/>
          <w:right w:val="nil"/>
          <w:between w:val="nil"/>
        </w:pBdr>
        <w:spacing w:before="120" w:line="276" w:lineRule="auto"/>
        <w:ind w:left="0" w:hanging="2"/>
        <w:rPr>
          <w:rFonts w:eastAsia="標楷體"/>
          <w:color w:val="000000"/>
        </w:rPr>
      </w:pPr>
      <w:r w:rsidRPr="00341C5B">
        <w:rPr>
          <w:rFonts w:eastAsia="標楷體"/>
          <w:color w:val="000000"/>
        </w:rPr>
        <w:t>伍、研習日期：</w:t>
      </w:r>
      <w:r w:rsidRPr="00341C5B">
        <w:rPr>
          <w:rFonts w:eastAsia="標楷體"/>
          <w:color w:val="000000"/>
        </w:rPr>
        <w:t>11</w:t>
      </w:r>
      <w:r w:rsidR="00F26CEC" w:rsidRPr="00341C5B">
        <w:rPr>
          <w:rFonts w:eastAsia="標楷體"/>
        </w:rPr>
        <w:t>3</w:t>
      </w:r>
      <w:r w:rsidRPr="00341C5B">
        <w:rPr>
          <w:rFonts w:eastAsia="標楷體"/>
          <w:color w:val="000000"/>
        </w:rPr>
        <w:t>年</w:t>
      </w:r>
      <w:r w:rsidR="00F26CEC" w:rsidRPr="00341C5B">
        <w:rPr>
          <w:rFonts w:eastAsia="標楷體"/>
          <w:color w:val="000000"/>
        </w:rPr>
        <w:t>3</w:t>
      </w:r>
      <w:r w:rsidRPr="00341C5B">
        <w:rPr>
          <w:rFonts w:eastAsia="標楷體"/>
          <w:color w:val="000000"/>
        </w:rPr>
        <w:t>月</w:t>
      </w:r>
      <w:r w:rsidR="00284CFE" w:rsidRPr="00341C5B">
        <w:rPr>
          <w:rFonts w:eastAsia="標楷體"/>
        </w:rPr>
        <w:t>2</w:t>
      </w:r>
      <w:r w:rsidR="00F26CEC" w:rsidRPr="00341C5B">
        <w:rPr>
          <w:rFonts w:eastAsia="標楷體"/>
        </w:rPr>
        <w:t>9</w:t>
      </w:r>
      <w:r w:rsidR="005F7534" w:rsidRPr="00341C5B">
        <w:rPr>
          <w:rFonts w:eastAsia="標楷體"/>
          <w:color w:val="000000"/>
        </w:rPr>
        <w:t>日</w:t>
      </w:r>
      <w:r w:rsidRPr="00341C5B">
        <w:rPr>
          <w:rFonts w:eastAsia="標楷體"/>
          <w:color w:val="000000"/>
        </w:rPr>
        <w:t>(</w:t>
      </w:r>
      <w:r w:rsidRPr="00341C5B">
        <w:rPr>
          <w:rFonts w:eastAsia="標楷體"/>
          <w:color w:val="000000"/>
        </w:rPr>
        <w:t>五</w:t>
      </w:r>
      <w:r w:rsidRPr="00341C5B">
        <w:rPr>
          <w:rFonts w:eastAsia="標楷體"/>
          <w:color w:val="000000"/>
        </w:rPr>
        <w:t>)</w:t>
      </w:r>
      <w:r w:rsidR="005F7534" w:rsidRPr="00341C5B">
        <w:rPr>
          <w:rFonts w:eastAsia="標楷體"/>
          <w:color w:val="000000"/>
        </w:rPr>
        <w:t xml:space="preserve"> </w:t>
      </w:r>
      <w:r w:rsidRPr="00341C5B">
        <w:rPr>
          <w:rFonts w:eastAsia="標楷體"/>
          <w:color w:val="000000"/>
        </w:rPr>
        <w:t>上午</w:t>
      </w:r>
      <w:r w:rsidRPr="00341C5B">
        <w:rPr>
          <w:rFonts w:eastAsia="標楷體"/>
          <w:color w:val="000000"/>
        </w:rPr>
        <w:t>9:00</w:t>
      </w:r>
      <w:r w:rsidRPr="00341C5B">
        <w:rPr>
          <w:rFonts w:eastAsia="標楷體"/>
          <w:color w:val="000000"/>
        </w:rPr>
        <w:t>至</w:t>
      </w:r>
      <w:r w:rsidRPr="00341C5B">
        <w:rPr>
          <w:rFonts w:eastAsia="標楷體"/>
          <w:color w:val="000000"/>
        </w:rPr>
        <w:t>12:30</w:t>
      </w:r>
    </w:p>
    <w:p w14:paraId="185B21A8" w14:textId="0139577B" w:rsidR="00C61ABD" w:rsidRPr="00341C5B" w:rsidRDefault="009D29BC" w:rsidP="006C63BC">
      <w:pPr>
        <w:pBdr>
          <w:top w:val="nil"/>
          <w:left w:val="nil"/>
          <w:bottom w:val="nil"/>
          <w:right w:val="nil"/>
          <w:between w:val="nil"/>
        </w:pBdr>
        <w:spacing w:before="120" w:line="276" w:lineRule="auto"/>
        <w:ind w:left="0" w:hanging="2"/>
        <w:rPr>
          <w:rFonts w:eastAsia="標楷體"/>
          <w:color w:val="000000"/>
        </w:rPr>
      </w:pPr>
      <w:r w:rsidRPr="00341C5B">
        <w:rPr>
          <w:rFonts w:eastAsia="標楷體"/>
          <w:color w:val="000000"/>
        </w:rPr>
        <w:t>陸、研習地點：蘭潭國中</w:t>
      </w:r>
      <w:r w:rsidRPr="00341C5B">
        <w:rPr>
          <w:rFonts w:eastAsia="標楷體"/>
          <w:color w:val="000000"/>
        </w:rPr>
        <w:t xml:space="preserve"> </w:t>
      </w:r>
      <w:r w:rsidRPr="00341C5B">
        <w:rPr>
          <w:rFonts w:eastAsia="標楷體"/>
          <w:color w:val="000000"/>
        </w:rPr>
        <w:t>君子樓</w:t>
      </w:r>
      <w:r w:rsidR="004B07CC">
        <w:rPr>
          <w:rFonts w:eastAsia="標楷體" w:hint="eastAsia"/>
          <w:color w:val="000000"/>
        </w:rPr>
        <w:t>3</w:t>
      </w:r>
      <w:r w:rsidRPr="00341C5B">
        <w:rPr>
          <w:rFonts w:eastAsia="標楷體"/>
          <w:color w:val="000000"/>
        </w:rPr>
        <w:t>樓</w:t>
      </w:r>
      <w:r w:rsidR="004B07CC">
        <w:rPr>
          <w:rFonts w:eastAsia="標楷體" w:hint="eastAsia"/>
          <w:color w:val="000000"/>
        </w:rPr>
        <w:t>國際</w:t>
      </w:r>
      <w:r w:rsidR="00516D23" w:rsidRPr="00341C5B">
        <w:rPr>
          <w:rFonts w:eastAsia="標楷體"/>
          <w:color w:val="000000"/>
        </w:rPr>
        <w:t>教室</w:t>
      </w:r>
    </w:p>
    <w:p w14:paraId="7B26D6FC" w14:textId="77777777" w:rsidR="00C61ABD" w:rsidRPr="00341C5B" w:rsidRDefault="009D29BC" w:rsidP="006C63BC">
      <w:pPr>
        <w:pBdr>
          <w:top w:val="nil"/>
          <w:left w:val="nil"/>
          <w:bottom w:val="nil"/>
          <w:right w:val="nil"/>
          <w:between w:val="nil"/>
        </w:pBdr>
        <w:spacing w:before="120" w:line="276" w:lineRule="auto"/>
        <w:ind w:left="0" w:hanging="2"/>
        <w:rPr>
          <w:rFonts w:eastAsia="標楷體"/>
          <w:color w:val="000000"/>
        </w:rPr>
      </w:pPr>
      <w:r w:rsidRPr="00341C5B">
        <w:rPr>
          <w:rFonts w:eastAsia="標楷體"/>
          <w:color w:val="000000"/>
        </w:rPr>
        <w:t>柒、課程內容：如附件</w:t>
      </w:r>
      <w:r w:rsidRPr="00341C5B">
        <w:rPr>
          <w:rFonts w:eastAsia="標楷體"/>
          <w:color w:val="000000"/>
        </w:rPr>
        <w:t>1</w:t>
      </w:r>
    </w:p>
    <w:p w14:paraId="79305B13" w14:textId="18999622" w:rsidR="005E4699" w:rsidRPr="00341C5B" w:rsidRDefault="009D29BC" w:rsidP="006C63BC">
      <w:pPr>
        <w:pBdr>
          <w:top w:val="nil"/>
          <w:left w:val="nil"/>
          <w:bottom w:val="nil"/>
          <w:right w:val="nil"/>
          <w:between w:val="nil"/>
        </w:pBdr>
        <w:spacing w:line="276" w:lineRule="auto"/>
        <w:ind w:left="480" w:hangingChars="201" w:hanging="482"/>
        <w:rPr>
          <w:rFonts w:eastAsia="標楷體"/>
          <w:color w:val="000000"/>
        </w:rPr>
      </w:pPr>
      <w:r w:rsidRPr="00341C5B">
        <w:rPr>
          <w:rFonts w:eastAsia="標楷體"/>
          <w:color w:val="000000"/>
        </w:rPr>
        <w:t>捌、參加人員：嘉義市國中英語領域每校</w:t>
      </w:r>
      <w:r w:rsidR="00D20AC4" w:rsidRPr="00341C5B">
        <w:rPr>
          <w:rFonts w:eastAsia="標楷體"/>
          <w:color w:val="000000"/>
        </w:rPr>
        <w:t>1~</w:t>
      </w:r>
      <w:r w:rsidRPr="00341C5B">
        <w:rPr>
          <w:rFonts w:eastAsia="標楷體"/>
          <w:color w:val="000000"/>
        </w:rPr>
        <w:t>2</w:t>
      </w:r>
      <w:r w:rsidRPr="00341C5B">
        <w:rPr>
          <w:rFonts w:eastAsia="標楷體"/>
          <w:color w:val="000000"/>
        </w:rPr>
        <w:t>名教師，</w:t>
      </w:r>
      <w:r w:rsidR="00EB458D" w:rsidRPr="00341C5B">
        <w:rPr>
          <w:rFonts w:eastAsia="標楷體"/>
          <w:color w:val="000000"/>
        </w:rPr>
        <w:t>請指派</w:t>
      </w:r>
      <w:r w:rsidR="00EB458D" w:rsidRPr="00341C5B">
        <w:rPr>
          <w:rFonts w:eastAsia="標楷體"/>
          <w:color w:val="000000"/>
        </w:rPr>
        <w:t>112</w:t>
      </w:r>
      <w:r w:rsidR="00EB458D" w:rsidRPr="00341C5B">
        <w:rPr>
          <w:rFonts w:eastAsia="標楷體"/>
          <w:color w:val="000000"/>
        </w:rPr>
        <w:t>學年度各校英語科預定參與素養命題競賽之教師參加。</w:t>
      </w:r>
      <w:r w:rsidRPr="00341C5B">
        <w:rPr>
          <w:rFonts w:eastAsia="標楷體"/>
          <w:color w:val="000000"/>
        </w:rPr>
        <w:t>以及開放給嘉義市有興趣的國中小英文老師，限額</w:t>
      </w:r>
      <w:r w:rsidRPr="00341C5B">
        <w:rPr>
          <w:rFonts w:eastAsia="標楷體"/>
          <w:color w:val="000000"/>
        </w:rPr>
        <w:t>25</w:t>
      </w:r>
      <w:r w:rsidRPr="00341C5B">
        <w:rPr>
          <w:rFonts w:eastAsia="標楷體"/>
          <w:color w:val="000000"/>
        </w:rPr>
        <w:t>人。請研習教師於全國教師在職進修網報名，</w:t>
      </w:r>
      <w:r w:rsidR="00F82A95" w:rsidRPr="00341C5B">
        <w:rPr>
          <w:rFonts w:eastAsia="標楷體"/>
          <w:color w:val="000000"/>
        </w:rPr>
        <w:t>研習代碼</w:t>
      </w:r>
      <w:r w:rsidR="006E3EEA" w:rsidRPr="00341C5B">
        <w:rPr>
          <w:rFonts w:eastAsia="標楷體"/>
          <w:color w:val="000000"/>
        </w:rPr>
        <w:t>：</w:t>
      </w:r>
      <w:r w:rsidR="00B0384B">
        <w:rPr>
          <w:rFonts w:eastAsia="標楷體" w:hint="eastAsia"/>
          <w:color w:val="000000"/>
        </w:rPr>
        <w:t>4262230</w:t>
      </w:r>
      <w:r w:rsidR="005F7534" w:rsidRPr="00341C5B">
        <w:rPr>
          <w:rFonts w:eastAsia="標楷體"/>
          <w:color w:val="000000"/>
        </w:rPr>
        <w:t>。</w:t>
      </w:r>
    </w:p>
    <w:p w14:paraId="5D5EF0D2" w14:textId="5C9AD525" w:rsidR="003B5485" w:rsidRPr="00341C5B" w:rsidRDefault="009D29BC" w:rsidP="006C63BC">
      <w:pPr>
        <w:pBdr>
          <w:top w:val="nil"/>
          <w:left w:val="nil"/>
          <w:bottom w:val="nil"/>
          <w:right w:val="nil"/>
          <w:between w:val="nil"/>
        </w:pBdr>
        <w:spacing w:line="276" w:lineRule="auto"/>
        <w:ind w:leftChars="199" w:left="480" w:hanging="2"/>
        <w:rPr>
          <w:rFonts w:eastAsia="標楷體"/>
          <w:color w:val="000000"/>
        </w:rPr>
      </w:pPr>
      <w:r w:rsidRPr="00341C5B">
        <w:rPr>
          <w:rFonts w:eastAsia="標楷體"/>
          <w:color w:val="000000"/>
        </w:rPr>
        <w:t>並請將報名表於</w:t>
      </w:r>
      <w:r w:rsidR="005F0BE0" w:rsidRPr="00341C5B">
        <w:rPr>
          <w:rFonts w:eastAsia="標楷體"/>
          <w:color w:val="000000"/>
        </w:rPr>
        <w:t>3</w:t>
      </w:r>
      <w:r w:rsidRPr="00341C5B">
        <w:rPr>
          <w:rFonts w:eastAsia="標楷體"/>
          <w:color w:val="000000"/>
        </w:rPr>
        <w:t>月</w:t>
      </w:r>
      <w:r w:rsidR="005F0BE0" w:rsidRPr="00341C5B">
        <w:rPr>
          <w:rFonts w:eastAsia="標楷體"/>
        </w:rPr>
        <w:t>22</w:t>
      </w:r>
      <w:r w:rsidRPr="00341C5B">
        <w:rPr>
          <w:rFonts w:eastAsia="標楷體"/>
          <w:color w:val="000000"/>
        </w:rPr>
        <w:t>日</w:t>
      </w:r>
      <w:r w:rsidRPr="00341C5B">
        <w:rPr>
          <w:rFonts w:eastAsia="標楷體"/>
          <w:color w:val="000000"/>
        </w:rPr>
        <w:t>(</w:t>
      </w:r>
      <w:r w:rsidRPr="00341C5B">
        <w:rPr>
          <w:rFonts w:eastAsia="標楷體"/>
          <w:color w:val="000000"/>
        </w:rPr>
        <w:t>五</w:t>
      </w:r>
      <w:r w:rsidRPr="00341C5B">
        <w:rPr>
          <w:rFonts w:eastAsia="標楷體"/>
          <w:color w:val="000000"/>
        </w:rPr>
        <w:t>)</w:t>
      </w:r>
      <w:r w:rsidRPr="00341C5B">
        <w:rPr>
          <w:rFonts w:eastAsia="標楷體"/>
          <w:color w:val="000000"/>
        </w:rPr>
        <w:t>前傳真至蘭潭國中教務處（傳真號碼：</w:t>
      </w:r>
      <w:r w:rsidRPr="00341C5B">
        <w:rPr>
          <w:rFonts w:eastAsia="標楷體"/>
          <w:color w:val="000000"/>
        </w:rPr>
        <w:t>2756343</w:t>
      </w:r>
      <w:r w:rsidRPr="00341C5B">
        <w:rPr>
          <w:rFonts w:eastAsia="標楷體"/>
          <w:color w:val="000000"/>
        </w:rPr>
        <w:t>）。</w:t>
      </w:r>
    </w:p>
    <w:p w14:paraId="2636BD5F" w14:textId="454173C7" w:rsidR="00C61ABD" w:rsidRPr="00341C5B" w:rsidRDefault="009D29BC" w:rsidP="005F0BE0">
      <w:pPr>
        <w:pBdr>
          <w:top w:val="nil"/>
          <w:left w:val="nil"/>
          <w:bottom w:val="nil"/>
          <w:right w:val="nil"/>
          <w:between w:val="nil"/>
        </w:pBdr>
        <w:spacing w:before="120" w:after="120" w:line="276" w:lineRule="auto"/>
        <w:ind w:left="478" w:hangingChars="200" w:hanging="480"/>
        <w:rPr>
          <w:rFonts w:eastAsia="標楷體"/>
          <w:color w:val="000000"/>
        </w:rPr>
      </w:pPr>
      <w:r w:rsidRPr="00513ADF">
        <w:rPr>
          <w:rFonts w:eastAsia="標楷體"/>
          <w:color w:val="000000"/>
        </w:rPr>
        <w:t>玖、研習方式</w:t>
      </w:r>
      <w:r w:rsidR="008E5EE0" w:rsidRPr="00513ADF">
        <w:rPr>
          <w:rFonts w:eastAsia="標楷體"/>
          <w:color w:val="000000"/>
        </w:rPr>
        <w:t>：</w:t>
      </w:r>
      <w:r w:rsidRPr="00513ADF">
        <w:rPr>
          <w:rFonts w:eastAsia="標楷體"/>
          <w:color w:val="000000"/>
        </w:rPr>
        <w:t>實體研習</w:t>
      </w:r>
      <w:r w:rsidR="005F0BE0" w:rsidRPr="00513ADF">
        <w:rPr>
          <w:rFonts w:eastAsia="標楷體"/>
          <w:color w:val="000000"/>
        </w:rPr>
        <w:t>，教師</w:t>
      </w:r>
      <w:r w:rsidR="005F0BE0" w:rsidRPr="00513ADF">
        <w:rPr>
          <w:rFonts w:eastAsia="標楷體"/>
          <w:b/>
          <w:bCs/>
          <w:color w:val="000000"/>
          <w:u w:val="single"/>
        </w:rPr>
        <w:t>自行攜帶</w:t>
      </w:r>
      <w:r w:rsidR="005F0BE0" w:rsidRPr="00513ADF">
        <w:rPr>
          <w:rFonts w:eastAsia="標楷體"/>
          <w:color w:val="000000"/>
        </w:rPr>
        <w:t>Windows</w:t>
      </w:r>
      <w:r w:rsidR="005F0BE0" w:rsidRPr="00513ADF">
        <w:rPr>
          <w:rFonts w:eastAsia="標楷體"/>
          <w:color w:val="000000"/>
        </w:rPr>
        <w:t>系統筆電</w:t>
      </w:r>
      <w:r w:rsidR="004B07CC" w:rsidRPr="00513ADF">
        <w:rPr>
          <w:rFonts w:eastAsia="標楷體"/>
          <w:color w:val="000000"/>
        </w:rPr>
        <w:t>(</w:t>
      </w:r>
      <w:r w:rsidR="002A2620" w:rsidRPr="00513ADF">
        <w:rPr>
          <w:rFonts w:eastAsia="標楷體" w:hint="eastAsia"/>
          <w:color w:val="000000"/>
        </w:rPr>
        <w:t>講師建議</w:t>
      </w:r>
      <w:r w:rsidR="004B07CC" w:rsidRPr="00513ADF">
        <w:rPr>
          <w:rFonts w:eastAsia="標楷體"/>
          <w:color w:val="000000"/>
        </w:rPr>
        <w:t>避免使用蘋果</w:t>
      </w:r>
      <w:r w:rsidR="002A2620" w:rsidRPr="00513ADF">
        <w:rPr>
          <w:rFonts w:eastAsia="標楷體" w:hint="eastAsia"/>
          <w:color w:val="000000"/>
        </w:rPr>
        <w:t>筆電、平板</w:t>
      </w:r>
      <w:r w:rsidR="004B07CC" w:rsidRPr="00513ADF">
        <w:rPr>
          <w:rFonts w:eastAsia="標楷體"/>
          <w:color w:val="000000"/>
        </w:rPr>
        <w:t>)</w:t>
      </w:r>
      <w:r w:rsidR="005F0BE0" w:rsidRPr="00513ADF">
        <w:rPr>
          <w:rFonts w:eastAsia="標楷體"/>
          <w:color w:val="000000"/>
        </w:rPr>
        <w:t>，</w:t>
      </w:r>
      <w:r w:rsidR="004B07CC" w:rsidRPr="00513ADF">
        <w:rPr>
          <w:rFonts w:eastAsia="標楷體" w:hint="eastAsia"/>
          <w:color w:val="000000"/>
        </w:rPr>
        <w:t>校方提供延長線</w:t>
      </w:r>
      <w:r w:rsidRPr="00513ADF">
        <w:rPr>
          <w:rFonts w:eastAsia="標楷體"/>
          <w:color w:val="000000"/>
        </w:rPr>
        <w:t>。全程參與者核發研習時數</w:t>
      </w:r>
      <w:r w:rsidRPr="00513ADF">
        <w:rPr>
          <w:rFonts w:eastAsia="標楷體"/>
          <w:color w:val="000000"/>
        </w:rPr>
        <w:t>3</w:t>
      </w:r>
      <w:r w:rsidRPr="00513ADF">
        <w:rPr>
          <w:rFonts w:eastAsia="標楷體"/>
          <w:color w:val="000000"/>
        </w:rPr>
        <w:t>小時。</w:t>
      </w:r>
      <w:r w:rsidRPr="00341C5B">
        <w:rPr>
          <w:rFonts w:eastAsia="標楷體"/>
          <w:color w:val="000000"/>
        </w:rPr>
        <w:t xml:space="preserve"> </w:t>
      </w:r>
    </w:p>
    <w:p w14:paraId="1D0BAC9F" w14:textId="4CC5D609" w:rsidR="00C61ABD" w:rsidRPr="00341C5B" w:rsidRDefault="009D29BC" w:rsidP="006C63BC">
      <w:pPr>
        <w:pBdr>
          <w:top w:val="nil"/>
          <w:left w:val="nil"/>
          <w:bottom w:val="nil"/>
          <w:right w:val="nil"/>
          <w:between w:val="nil"/>
        </w:pBdr>
        <w:spacing w:before="120" w:line="276" w:lineRule="auto"/>
        <w:ind w:left="0" w:hanging="2"/>
        <w:rPr>
          <w:rFonts w:eastAsia="標楷體"/>
          <w:color w:val="000000"/>
        </w:rPr>
      </w:pPr>
      <w:r w:rsidRPr="00341C5B">
        <w:rPr>
          <w:rFonts w:eastAsia="標楷體"/>
          <w:color w:val="000000"/>
        </w:rPr>
        <w:t>拾、預期效益：</w:t>
      </w:r>
      <w:r w:rsidRPr="00341C5B">
        <w:rPr>
          <w:rFonts w:eastAsia="標楷體"/>
          <w:color w:val="000000"/>
        </w:rPr>
        <w:t xml:space="preserve"> </w:t>
      </w:r>
    </w:p>
    <w:p w14:paraId="63EA11B2" w14:textId="77777777"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一、營造本市英文教師成為學習型團體，進行設計教學活動。</w:t>
      </w:r>
    </w:p>
    <w:p w14:paraId="25B5D3E0" w14:textId="7B038556" w:rsidR="00C61ABD" w:rsidRPr="00341C5B" w:rsidRDefault="009D29BC" w:rsidP="002A2620">
      <w:pPr>
        <w:pBdr>
          <w:top w:val="nil"/>
          <w:left w:val="nil"/>
          <w:bottom w:val="nil"/>
          <w:right w:val="nil"/>
          <w:between w:val="nil"/>
        </w:pBdr>
        <w:tabs>
          <w:tab w:val="left" w:pos="9000"/>
        </w:tabs>
        <w:spacing w:line="276" w:lineRule="auto"/>
        <w:ind w:leftChars="99" w:left="240" w:hanging="2"/>
        <w:rPr>
          <w:rFonts w:eastAsia="標楷體"/>
          <w:color w:val="000000"/>
        </w:rPr>
      </w:pPr>
      <w:r w:rsidRPr="00341C5B">
        <w:rPr>
          <w:rFonts w:eastAsia="標楷體"/>
          <w:color w:val="000000"/>
        </w:rPr>
        <w:t>二、強化教師針對十二年國民基本教育領域素養導向的課程設計能力。</w:t>
      </w:r>
      <w:r w:rsidR="002A2620">
        <w:rPr>
          <w:rFonts w:eastAsia="標楷體"/>
          <w:color w:val="000000"/>
        </w:rPr>
        <w:tab/>
      </w:r>
    </w:p>
    <w:p w14:paraId="4B8DF5AA" w14:textId="77777777" w:rsidR="00C61A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三、教師實際運用於教學上，以培養學生結合英語學習與生活所需的自主行動、溝通互</w:t>
      </w:r>
    </w:p>
    <w:p w14:paraId="266B6991" w14:textId="14CDEFE9" w:rsidR="003F5EBD" w:rsidRPr="00341C5B" w:rsidRDefault="009D29BC" w:rsidP="00DD5745">
      <w:pPr>
        <w:pBdr>
          <w:top w:val="nil"/>
          <w:left w:val="nil"/>
          <w:bottom w:val="nil"/>
          <w:right w:val="nil"/>
          <w:between w:val="nil"/>
        </w:pBdr>
        <w:spacing w:line="276" w:lineRule="auto"/>
        <w:ind w:leftChars="99" w:left="240" w:hanging="2"/>
        <w:rPr>
          <w:rFonts w:eastAsia="標楷體"/>
          <w:color w:val="000000"/>
        </w:rPr>
      </w:pPr>
      <w:r w:rsidRPr="00341C5B">
        <w:rPr>
          <w:rFonts w:eastAsia="標楷體"/>
          <w:color w:val="000000"/>
        </w:rPr>
        <w:t xml:space="preserve">  </w:t>
      </w:r>
      <w:r w:rsidR="00934733" w:rsidRPr="00341C5B">
        <w:rPr>
          <w:rFonts w:eastAsia="標楷體"/>
          <w:color w:val="000000"/>
        </w:rPr>
        <w:t xml:space="preserve">    </w:t>
      </w:r>
      <w:r w:rsidRPr="00341C5B">
        <w:rPr>
          <w:rFonts w:eastAsia="標楷體"/>
          <w:color w:val="000000"/>
        </w:rPr>
        <w:t xml:space="preserve">  </w:t>
      </w:r>
      <w:r w:rsidRPr="00341C5B">
        <w:rPr>
          <w:rFonts w:eastAsia="標楷體"/>
          <w:color w:val="000000"/>
        </w:rPr>
        <w:t>動和社會參與。</w:t>
      </w:r>
    </w:p>
    <w:p w14:paraId="7CF0316B" w14:textId="33370D21" w:rsidR="00F82A95" w:rsidRPr="00341C5B" w:rsidRDefault="009D29BC" w:rsidP="006C63BC">
      <w:pPr>
        <w:pBdr>
          <w:top w:val="nil"/>
          <w:left w:val="nil"/>
          <w:bottom w:val="nil"/>
          <w:right w:val="nil"/>
          <w:between w:val="nil"/>
        </w:pBdr>
        <w:spacing w:line="276" w:lineRule="auto"/>
        <w:ind w:left="0" w:hanging="2"/>
        <w:rPr>
          <w:rFonts w:eastAsia="標楷體"/>
          <w:color w:val="000000"/>
        </w:rPr>
      </w:pPr>
      <w:r w:rsidRPr="00341C5B">
        <w:rPr>
          <w:rFonts w:eastAsia="標楷體"/>
          <w:color w:val="000000"/>
        </w:rPr>
        <w:t>拾</w:t>
      </w:r>
      <w:r w:rsidR="00EB7F88" w:rsidRPr="00341C5B">
        <w:rPr>
          <w:rFonts w:eastAsia="標楷體"/>
          <w:color w:val="000000"/>
        </w:rPr>
        <w:t>壹</w:t>
      </w:r>
      <w:r w:rsidRPr="00341C5B">
        <w:rPr>
          <w:rFonts w:eastAsia="標楷體"/>
          <w:color w:val="000000"/>
        </w:rPr>
        <w:t>、經費：由</w:t>
      </w:r>
      <w:r w:rsidRPr="00341C5B">
        <w:rPr>
          <w:rFonts w:eastAsia="標楷體"/>
          <w:color w:val="000000"/>
        </w:rPr>
        <w:t>11</w:t>
      </w:r>
      <w:r w:rsidRPr="00341C5B">
        <w:rPr>
          <w:rFonts w:eastAsia="標楷體"/>
        </w:rPr>
        <w:t>2</w:t>
      </w:r>
      <w:r w:rsidRPr="00341C5B">
        <w:rPr>
          <w:rFonts w:eastAsia="標楷體"/>
          <w:color w:val="000000"/>
        </w:rPr>
        <w:t>學年度教育部國民及學前教育署補助本市「精進國民中小學教師教學專</w:t>
      </w:r>
    </w:p>
    <w:p w14:paraId="25A4C704" w14:textId="77777777" w:rsidR="00C61ABD" w:rsidRPr="00341C5B" w:rsidRDefault="009D29BC" w:rsidP="006C63BC">
      <w:pPr>
        <w:pBdr>
          <w:top w:val="nil"/>
          <w:left w:val="nil"/>
          <w:bottom w:val="nil"/>
          <w:right w:val="nil"/>
          <w:between w:val="nil"/>
        </w:pBdr>
        <w:spacing w:line="276" w:lineRule="auto"/>
        <w:ind w:left="-2" w:firstLineChars="300" w:firstLine="720"/>
        <w:rPr>
          <w:rFonts w:eastAsia="標楷體"/>
          <w:color w:val="000000"/>
        </w:rPr>
      </w:pPr>
      <w:r w:rsidRPr="00341C5B">
        <w:rPr>
          <w:rFonts w:eastAsia="標楷體"/>
          <w:color w:val="000000"/>
        </w:rPr>
        <w:t>業與課程品質整體推動計畫」補助款及本府相關經費項下支應。</w:t>
      </w:r>
    </w:p>
    <w:p w14:paraId="3D73A2B8" w14:textId="0F4ED018" w:rsidR="00C61ABD" w:rsidRPr="00341C5B" w:rsidRDefault="009D29BC" w:rsidP="006C63BC">
      <w:pPr>
        <w:pBdr>
          <w:top w:val="nil"/>
          <w:left w:val="nil"/>
          <w:bottom w:val="nil"/>
          <w:right w:val="nil"/>
          <w:between w:val="nil"/>
        </w:pBdr>
        <w:spacing w:before="120" w:line="276" w:lineRule="auto"/>
        <w:ind w:left="0" w:hanging="2"/>
        <w:rPr>
          <w:rFonts w:eastAsia="標楷體"/>
          <w:color w:val="000000"/>
        </w:rPr>
      </w:pPr>
      <w:r w:rsidRPr="00341C5B">
        <w:rPr>
          <w:rFonts w:eastAsia="標楷體"/>
          <w:color w:val="000000"/>
        </w:rPr>
        <w:t>拾</w:t>
      </w:r>
      <w:r w:rsidR="00EB7F88" w:rsidRPr="00341C5B">
        <w:rPr>
          <w:rFonts w:eastAsia="標楷體"/>
          <w:color w:val="000000"/>
        </w:rPr>
        <w:t>貳</w:t>
      </w:r>
      <w:r w:rsidRPr="00341C5B">
        <w:rPr>
          <w:rFonts w:eastAsia="標楷體"/>
          <w:color w:val="000000"/>
        </w:rPr>
        <w:t>、考核與獎勵：承辦本活動有功人員，依嘉義市教育專業人員獎勵準則辦理敘獎。</w:t>
      </w:r>
    </w:p>
    <w:p w14:paraId="18364483" w14:textId="190D2687" w:rsidR="00C61ABD" w:rsidRPr="00341C5B" w:rsidRDefault="009D29BC" w:rsidP="006C63BC">
      <w:pPr>
        <w:pBdr>
          <w:top w:val="nil"/>
          <w:left w:val="nil"/>
          <w:bottom w:val="nil"/>
          <w:right w:val="nil"/>
          <w:between w:val="nil"/>
        </w:pBdr>
        <w:spacing w:after="120" w:line="276" w:lineRule="auto"/>
        <w:ind w:left="0" w:hanging="2"/>
        <w:rPr>
          <w:rFonts w:eastAsia="標楷體"/>
          <w:color w:val="000000"/>
        </w:rPr>
      </w:pPr>
      <w:r w:rsidRPr="00341C5B">
        <w:rPr>
          <w:rFonts w:eastAsia="標楷體"/>
          <w:color w:val="000000"/>
        </w:rPr>
        <w:t>拾</w:t>
      </w:r>
      <w:r w:rsidR="00EB7F88" w:rsidRPr="00341C5B">
        <w:rPr>
          <w:rFonts w:eastAsia="標楷體"/>
          <w:color w:val="000000"/>
        </w:rPr>
        <w:t>參</w:t>
      </w:r>
      <w:r w:rsidRPr="00341C5B">
        <w:rPr>
          <w:rFonts w:eastAsia="標楷體"/>
          <w:color w:val="000000"/>
        </w:rPr>
        <w:t>、本計畫陳</w:t>
      </w:r>
      <w:r w:rsidRPr="00341C5B">
        <w:rPr>
          <w:rFonts w:eastAsia="標楷體"/>
          <w:color w:val="000000"/>
        </w:rPr>
        <w:t xml:space="preserve"> </w:t>
      </w:r>
      <w:r w:rsidRPr="00341C5B">
        <w:rPr>
          <w:rFonts w:eastAsia="標楷體"/>
          <w:color w:val="000000"/>
        </w:rPr>
        <w:t>嘉義市政府教育處核定，經教育部審查通過後實施，修正時亦同。</w:t>
      </w:r>
    </w:p>
    <w:p w14:paraId="14384073" w14:textId="77777777" w:rsidR="00C61ABD" w:rsidRPr="00341C5B" w:rsidRDefault="009D29BC" w:rsidP="00A36FE7">
      <w:pPr>
        <w:widowControl/>
        <w:pBdr>
          <w:top w:val="nil"/>
          <w:left w:val="nil"/>
          <w:bottom w:val="nil"/>
          <w:right w:val="nil"/>
          <w:between w:val="nil"/>
        </w:pBdr>
        <w:spacing w:before="280" w:after="280" w:line="240" w:lineRule="auto"/>
        <w:ind w:leftChars="0" w:left="0" w:firstLineChars="0" w:firstLine="0"/>
        <w:rPr>
          <w:rFonts w:eastAsia="標楷體"/>
          <w:color w:val="000000"/>
        </w:rPr>
      </w:pPr>
      <w:r w:rsidRPr="00341C5B">
        <w:rPr>
          <w:rFonts w:eastAsia="標楷體"/>
          <w:color w:val="000000"/>
        </w:rPr>
        <w:lastRenderedPageBreak/>
        <w:t>附件</w:t>
      </w:r>
      <w:r w:rsidRPr="00341C5B">
        <w:rPr>
          <w:rFonts w:eastAsia="標楷體"/>
          <w:color w:val="000000"/>
        </w:rPr>
        <w:t>1</w:t>
      </w:r>
    </w:p>
    <w:p w14:paraId="4D0D3F23" w14:textId="77777777" w:rsidR="00C61ABD" w:rsidRPr="00341C5B" w:rsidRDefault="009D29BC">
      <w:pPr>
        <w:pBdr>
          <w:top w:val="nil"/>
          <w:left w:val="nil"/>
          <w:bottom w:val="nil"/>
          <w:right w:val="nil"/>
          <w:between w:val="nil"/>
        </w:pBdr>
        <w:spacing w:line="240" w:lineRule="auto"/>
        <w:ind w:left="2" w:hanging="4"/>
        <w:rPr>
          <w:rFonts w:eastAsia="標楷體"/>
          <w:color w:val="000000"/>
          <w:sz w:val="36"/>
          <w:szCs w:val="36"/>
        </w:rPr>
      </w:pPr>
      <w:r w:rsidRPr="00341C5B">
        <w:rPr>
          <w:rFonts w:eastAsia="標楷體"/>
          <w:color w:val="000000"/>
          <w:sz w:val="36"/>
          <w:szCs w:val="36"/>
        </w:rPr>
        <w:t>研習主題</w:t>
      </w:r>
      <w:r w:rsidRPr="00341C5B">
        <w:rPr>
          <w:rFonts w:eastAsia="標楷體"/>
          <w:color w:val="000000"/>
          <w:sz w:val="36"/>
          <w:szCs w:val="36"/>
        </w:rPr>
        <w:t xml:space="preserve">: </w:t>
      </w:r>
    </w:p>
    <w:p w14:paraId="103C06DF" w14:textId="057BAB13" w:rsidR="00FB00A6" w:rsidRPr="00341C5B" w:rsidRDefault="00516D23" w:rsidP="00FB00A6">
      <w:pPr>
        <w:pBdr>
          <w:top w:val="nil"/>
          <w:left w:val="nil"/>
          <w:bottom w:val="nil"/>
          <w:right w:val="nil"/>
          <w:between w:val="nil"/>
        </w:pBdr>
        <w:spacing w:line="240" w:lineRule="auto"/>
        <w:ind w:left="2" w:hanging="4"/>
        <w:jc w:val="center"/>
        <w:rPr>
          <w:rFonts w:eastAsia="標楷體"/>
          <w:sz w:val="44"/>
          <w:szCs w:val="32"/>
        </w:rPr>
      </w:pPr>
      <w:r w:rsidRPr="00341C5B">
        <w:rPr>
          <w:rFonts w:eastAsia="標楷體"/>
          <w:b/>
          <w:bCs/>
          <w:sz w:val="36"/>
        </w:rPr>
        <w:t>AI</w:t>
      </w:r>
      <w:r w:rsidRPr="00341C5B">
        <w:rPr>
          <w:rFonts w:eastAsia="標楷體"/>
          <w:b/>
          <w:bCs/>
          <w:sz w:val="36"/>
        </w:rPr>
        <w:t>融入課程設計</w:t>
      </w:r>
      <w:r w:rsidR="00FB00A6" w:rsidRPr="00341C5B">
        <w:rPr>
          <w:rFonts w:eastAsia="標楷體"/>
          <w:b/>
          <w:bCs/>
          <w:sz w:val="36"/>
        </w:rPr>
        <w:t>工作坊</w:t>
      </w:r>
    </w:p>
    <w:p w14:paraId="69E054BA" w14:textId="645E3400" w:rsidR="00C61ABD" w:rsidRPr="00341C5B" w:rsidRDefault="00D20AC4" w:rsidP="003E32CF">
      <w:pPr>
        <w:pBdr>
          <w:top w:val="nil"/>
          <w:left w:val="nil"/>
          <w:bottom w:val="nil"/>
          <w:right w:val="nil"/>
          <w:between w:val="nil"/>
        </w:pBdr>
        <w:spacing w:line="240" w:lineRule="auto"/>
        <w:ind w:left="1" w:hanging="3"/>
        <w:jc w:val="center"/>
        <w:rPr>
          <w:rFonts w:eastAsia="標楷體"/>
          <w:color w:val="000000"/>
          <w:sz w:val="32"/>
          <w:szCs w:val="32"/>
        </w:rPr>
      </w:pPr>
      <w:r w:rsidRPr="00341C5B">
        <w:rPr>
          <w:rFonts w:eastAsia="標楷體"/>
          <w:b/>
          <w:color w:val="000000"/>
          <w:sz w:val="32"/>
          <w:szCs w:val="32"/>
        </w:rPr>
        <w:t>11</w:t>
      </w:r>
      <w:r w:rsidR="001D6A71" w:rsidRPr="00341C5B">
        <w:rPr>
          <w:rFonts w:eastAsia="標楷體"/>
          <w:b/>
          <w:color w:val="000000"/>
          <w:sz w:val="32"/>
          <w:szCs w:val="32"/>
        </w:rPr>
        <w:t>3</w:t>
      </w:r>
      <w:r w:rsidR="009D29BC" w:rsidRPr="00341C5B">
        <w:rPr>
          <w:rFonts w:eastAsia="標楷體"/>
          <w:b/>
          <w:color w:val="000000"/>
          <w:sz w:val="32"/>
          <w:szCs w:val="32"/>
        </w:rPr>
        <w:t>年</w:t>
      </w:r>
      <w:r w:rsidR="001D6A71" w:rsidRPr="00341C5B">
        <w:rPr>
          <w:rFonts w:eastAsia="標楷體"/>
          <w:b/>
          <w:color w:val="000000"/>
          <w:sz w:val="32"/>
          <w:szCs w:val="32"/>
        </w:rPr>
        <w:t>3</w:t>
      </w:r>
      <w:r w:rsidR="009D29BC" w:rsidRPr="00341C5B">
        <w:rPr>
          <w:rFonts w:eastAsia="標楷體"/>
          <w:b/>
          <w:color w:val="000000"/>
          <w:sz w:val="32"/>
          <w:szCs w:val="32"/>
        </w:rPr>
        <w:t>月</w:t>
      </w:r>
      <w:r w:rsidR="00284CFE" w:rsidRPr="00341C5B">
        <w:rPr>
          <w:rFonts w:eastAsia="標楷體"/>
          <w:b/>
          <w:color w:val="000000"/>
          <w:sz w:val="32"/>
          <w:szCs w:val="32"/>
        </w:rPr>
        <w:t>2</w:t>
      </w:r>
      <w:r w:rsidR="001D6A71" w:rsidRPr="00341C5B">
        <w:rPr>
          <w:rFonts w:eastAsia="標楷體"/>
          <w:b/>
          <w:color w:val="000000"/>
          <w:sz w:val="32"/>
          <w:szCs w:val="32"/>
        </w:rPr>
        <w:t>9</w:t>
      </w:r>
      <w:r w:rsidR="009D29BC" w:rsidRPr="00341C5B">
        <w:rPr>
          <w:rFonts w:eastAsia="標楷體"/>
          <w:b/>
          <w:color w:val="000000"/>
          <w:sz w:val="32"/>
          <w:szCs w:val="32"/>
        </w:rPr>
        <w:t>日</w:t>
      </w:r>
      <w:r w:rsidR="003E32CF" w:rsidRPr="00341C5B">
        <w:rPr>
          <w:rFonts w:eastAsia="標楷體"/>
          <w:b/>
          <w:color w:val="000000"/>
          <w:sz w:val="32"/>
          <w:szCs w:val="32"/>
        </w:rPr>
        <w:t>(</w:t>
      </w:r>
      <w:r w:rsidR="003E32CF" w:rsidRPr="00341C5B">
        <w:rPr>
          <w:rFonts w:eastAsia="標楷體"/>
          <w:b/>
          <w:color w:val="000000"/>
          <w:sz w:val="32"/>
          <w:szCs w:val="32"/>
        </w:rPr>
        <w:t>五</w:t>
      </w:r>
      <w:r w:rsidR="003E32CF" w:rsidRPr="00341C5B">
        <w:rPr>
          <w:rFonts w:eastAsia="標楷體"/>
          <w:b/>
          <w:color w:val="000000"/>
          <w:sz w:val="32"/>
          <w:szCs w:val="32"/>
        </w:rPr>
        <w:t>)</w:t>
      </w:r>
    </w:p>
    <w:p w14:paraId="5E1F5ADB" w14:textId="77777777" w:rsidR="00C61ABD" w:rsidRPr="00341C5B" w:rsidRDefault="00C61ABD">
      <w:pPr>
        <w:pBdr>
          <w:top w:val="nil"/>
          <w:left w:val="nil"/>
          <w:bottom w:val="nil"/>
          <w:right w:val="nil"/>
          <w:between w:val="nil"/>
        </w:pBdr>
        <w:spacing w:line="240" w:lineRule="auto"/>
        <w:ind w:left="1" w:hanging="3"/>
        <w:rPr>
          <w:rFonts w:eastAsia="標楷體"/>
          <w:color w:val="000000"/>
          <w:sz w:val="32"/>
          <w:szCs w:val="32"/>
        </w:rPr>
      </w:pPr>
    </w:p>
    <w:tbl>
      <w:tblPr>
        <w:tblStyle w:val="afd"/>
        <w:tblW w:w="92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9"/>
        <w:gridCol w:w="4241"/>
        <w:gridCol w:w="3358"/>
      </w:tblGrid>
      <w:tr w:rsidR="00C61ABD" w:rsidRPr="00341C5B" w14:paraId="701B1040" w14:textId="77777777" w:rsidTr="002C6941">
        <w:trPr>
          <w:trHeight w:val="488"/>
          <w:tblHeader/>
          <w:jc w:val="center"/>
        </w:trPr>
        <w:tc>
          <w:tcPr>
            <w:tcW w:w="1699" w:type="dxa"/>
            <w:vAlign w:val="center"/>
          </w:tcPr>
          <w:p w14:paraId="73ED63FD"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時間</w:t>
            </w:r>
          </w:p>
        </w:tc>
        <w:tc>
          <w:tcPr>
            <w:tcW w:w="4241" w:type="dxa"/>
            <w:vAlign w:val="center"/>
          </w:tcPr>
          <w:p w14:paraId="7521D858"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內容</w:t>
            </w:r>
          </w:p>
        </w:tc>
        <w:tc>
          <w:tcPr>
            <w:tcW w:w="3358" w:type="dxa"/>
            <w:vAlign w:val="center"/>
          </w:tcPr>
          <w:p w14:paraId="2E75967D"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講師或主持人</w:t>
            </w:r>
          </w:p>
        </w:tc>
      </w:tr>
      <w:tr w:rsidR="00C61ABD" w:rsidRPr="00341C5B" w14:paraId="6698F2F8" w14:textId="77777777" w:rsidTr="002C6941">
        <w:trPr>
          <w:trHeight w:val="711"/>
          <w:jc w:val="center"/>
        </w:trPr>
        <w:tc>
          <w:tcPr>
            <w:tcW w:w="1699" w:type="dxa"/>
            <w:vAlign w:val="center"/>
          </w:tcPr>
          <w:p w14:paraId="594B5518"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08:50~09:00</w:t>
            </w:r>
          </w:p>
        </w:tc>
        <w:tc>
          <w:tcPr>
            <w:tcW w:w="4241" w:type="dxa"/>
            <w:vAlign w:val="center"/>
          </w:tcPr>
          <w:p w14:paraId="3A0C5EA6" w14:textId="77777777" w:rsidR="00C61ABD" w:rsidRPr="00341C5B" w:rsidRDefault="009D29BC">
            <w:pPr>
              <w:pBdr>
                <w:top w:val="nil"/>
                <w:left w:val="nil"/>
                <w:bottom w:val="nil"/>
                <w:right w:val="nil"/>
                <w:between w:val="nil"/>
              </w:pBdr>
              <w:spacing w:line="240" w:lineRule="auto"/>
              <w:ind w:left="0" w:hanging="2"/>
              <w:jc w:val="center"/>
              <w:rPr>
                <w:rFonts w:eastAsia="標楷體"/>
              </w:rPr>
            </w:pPr>
            <w:r w:rsidRPr="00341C5B">
              <w:rPr>
                <w:rFonts w:eastAsia="標楷體"/>
              </w:rPr>
              <w:t>報到暨開幕式</w:t>
            </w:r>
          </w:p>
        </w:tc>
        <w:tc>
          <w:tcPr>
            <w:tcW w:w="3358" w:type="dxa"/>
            <w:vAlign w:val="center"/>
          </w:tcPr>
          <w:p w14:paraId="0797D37C"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rPr>
              <w:t>陳建銘</w:t>
            </w:r>
            <w:r w:rsidRPr="00341C5B">
              <w:rPr>
                <w:rFonts w:eastAsia="標楷體"/>
                <w:color w:val="000000"/>
              </w:rPr>
              <w:t>校長及英語輔導團</w:t>
            </w:r>
          </w:p>
        </w:tc>
      </w:tr>
      <w:tr w:rsidR="00C61ABD" w:rsidRPr="00341C5B" w14:paraId="7E51E17E" w14:textId="77777777" w:rsidTr="00A576A0">
        <w:trPr>
          <w:trHeight w:val="1249"/>
          <w:jc w:val="center"/>
        </w:trPr>
        <w:tc>
          <w:tcPr>
            <w:tcW w:w="1699" w:type="dxa"/>
            <w:vAlign w:val="center"/>
          </w:tcPr>
          <w:p w14:paraId="14ADF368"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09:00~10:30</w:t>
            </w:r>
          </w:p>
        </w:tc>
        <w:tc>
          <w:tcPr>
            <w:tcW w:w="4241" w:type="dxa"/>
            <w:vAlign w:val="center"/>
          </w:tcPr>
          <w:p w14:paraId="70A1ECF2" w14:textId="77777777" w:rsidR="00C61ABD" w:rsidRPr="00341C5B" w:rsidRDefault="00A576A0" w:rsidP="00A576A0">
            <w:pPr>
              <w:pStyle w:val="a8"/>
              <w:numPr>
                <w:ilvl w:val="0"/>
                <w:numId w:val="2"/>
              </w:numPr>
              <w:pBdr>
                <w:top w:val="nil"/>
                <w:left w:val="nil"/>
                <w:bottom w:val="nil"/>
                <w:right w:val="nil"/>
                <w:between w:val="nil"/>
              </w:pBdr>
              <w:spacing w:line="240" w:lineRule="auto"/>
              <w:ind w:leftChars="0" w:firstLineChars="0"/>
              <w:rPr>
                <w:rFonts w:ascii="Times New Roman" w:eastAsia="標楷體" w:hAnsi="Times New Roman"/>
              </w:rPr>
            </w:pPr>
            <w:r w:rsidRPr="00341C5B">
              <w:rPr>
                <w:rFonts w:ascii="Times New Roman" w:eastAsia="標楷體" w:hAnsi="Times New Roman"/>
              </w:rPr>
              <w:t>ChatGPT</w:t>
            </w:r>
            <w:r w:rsidRPr="00341C5B">
              <w:rPr>
                <w:rFonts w:ascii="Times New Roman" w:eastAsia="標楷體" w:hAnsi="Times New Roman"/>
              </w:rPr>
              <w:t>應用於生成文本</w:t>
            </w:r>
          </w:p>
          <w:p w14:paraId="3BAA0E56" w14:textId="77777777" w:rsidR="00A576A0" w:rsidRPr="00341C5B" w:rsidRDefault="00A576A0" w:rsidP="00A576A0">
            <w:pPr>
              <w:pStyle w:val="a8"/>
              <w:numPr>
                <w:ilvl w:val="0"/>
                <w:numId w:val="2"/>
              </w:numPr>
              <w:pBdr>
                <w:top w:val="nil"/>
                <w:left w:val="nil"/>
                <w:bottom w:val="nil"/>
                <w:right w:val="nil"/>
                <w:between w:val="nil"/>
              </w:pBdr>
              <w:spacing w:line="240" w:lineRule="auto"/>
              <w:ind w:leftChars="0" w:firstLineChars="0"/>
              <w:rPr>
                <w:rFonts w:ascii="Times New Roman" w:eastAsia="標楷體" w:hAnsi="Times New Roman"/>
              </w:rPr>
            </w:pPr>
            <w:r w:rsidRPr="00341C5B">
              <w:rPr>
                <w:rFonts w:ascii="Times New Roman" w:eastAsia="標楷體" w:hAnsi="Times New Roman"/>
              </w:rPr>
              <w:t>閱讀文本多層次提問</w:t>
            </w:r>
          </w:p>
          <w:p w14:paraId="705F920D" w14:textId="3B98DC59" w:rsidR="00A576A0" w:rsidRPr="00341C5B" w:rsidRDefault="00A576A0" w:rsidP="00A576A0">
            <w:pPr>
              <w:pStyle w:val="a8"/>
              <w:numPr>
                <w:ilvl w:val="0"/>
                <w:numId w:val="2"/>
              </w:numPr>
              <w:pBdr>
                <w:top w:val="nil"/>
                <w:left w:val="nil"/>
                <w:bottom w:val="nil"/>
                <w:right w:val="nil"/>
                <w:between w:val="nil"/>
              </w:pBdr>
              <w:spacing w:line="240" w:lineRule="auto"/>
              <w:ind w:leftChars="0" w:firstLineChars="0"/>
              <w:rPr>
                <w:rFonts w:ascii="Times New Roman" w:eastAsia="標楷體" w:hAnsi="Times New Roman"/>
              </w:rPr>
            </w:pPr>
            <w:r w:rsidRPr="00341C5B">
              <w:rPr>
                <w:rFonts w:ascii="Times New Roman" w:eastAsia="標楷體" w:hAnsi="Times New Roman"/>
              </w:rPr>
              <w:t>閱讀文本探究提問設計</w:t>
            </w:r>
          </w:p>
        </w:tc>
        <w:tc>
          <w:tcPr>
            <w:tcW w:w="3358" w:type="dxa"/>
            <w:vAlign w:val="center"/>
          </w:tcPr>
          <w:p w14:paraId="1D73028C" w14:textId="0448BB08" w:rsidR="00C61ABD" w:rsidRPr="00341C5B" w:rsidRDefault="00A70140">
            <w:pPr>
              <w:ind w:left="0" w:hanging="2"/>
              <w:jc w:val="center"/>
              <w:rPr>
                <w:rFonts w:eastAsia="標楷體"/>
              </w:rPr>
            </w:pPr>
            <w:r w:rsidRPr="00341C5B">
              <w:rPr>
                <w:rFonts w:eastAsia="標楷體"/>
              </w:rPr>
              <w:t>桃園市</w:t>
            </w:r>
            <w:r w:rsidR="004A603F" w:rsidRPr="00341C5B">
              <w:rPr>
                <w:rFonts w:eastAsia="標楷體"/>
              </w:rPr>
              <w:t>青溪</w:t>
            </w:r>
            <w:r w:rsidR="00FB00A6" w:rsidRPr="00341C5B">
              <w:rPr>
                <w:rFonts w:eastAsia="標楷體"/>
              </w:rPr>
              <w:t>國中</w:t>
            </w:r>
          </w:p>
          <w:p w14:paraId="60357838" w14:textId="2F8A2786" w:rsidR="00C61ABD" w:rsidRPr="00341C5B" w:rsidRDefault="004A603F">
            <w:pPr>
              <w:ind w:left="0" w:hanging="2"/>
              <w:jc w:val="center"/>
              <w:rPr>
                <w:rFonts w:eastAsia="標楷體"/>
                <w:color w:val="000000"/>
              </w:rPr>
            </w:pPr>
            <w:r w:rsidRPr="00341C5B">
              <w:rPr>
                <w:rFonts w:eastAsia="標楷體"/>
              </w:rPr>
              <w:t>許綉敏</w:t>
            </w:r>
            <w:r w:rsidR="009D29BC" w:rsidRPr="00341C5B">
              <w:rPr>
                <w:rFonts w:eastAsia="標楷體"/>
              </w:rPr>
              <w:t>老師</w:t>
            </w:r>
          </w:p>
        </w:tc>
      </w:tr>
      <w:tr w:rsidR="00C61ABD" w:rsidRPr="00341C5B" w14:paraId="4AD686AD" w14:textId="77777777" w:rsidTr="00A576A0">
        <w:trPr>
          <w:trHeight w:val="700"/>
          <w:tblHeader/>
          <w:jc w:val="center"/>
        </w:trPr>
        <w:tc>
          <w:tcPr>
            <w:tcW w:w="1699" w:type="dxa"/>
            <w:vAlign w:val="center"/>
          </w:tcPr>
          <w:p w14:paraId="2644A738"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10:30~10:40</w:t>
            </w:r>
          </w:p>
        </w:tc>
        <w:tc>
          <w:tcPr>
            <w:tcW w:w="4241" w:type="dxa"/>
            <w:vAlign w:val="center"/>
          </w:tcPr>
          <w:p w14:paraId="32CFE058" w14:textId="2B738082" w:rsidR="00C61ABD" w:rsidRPr="00341C5B" w:rsidRDefault="003D5C57">
            <w:pPr>
              <w:pBdr>
                <w:top w:val="nil"/>
                <w:left w:val="nil"/>
                <w:bottom w:val="nil"/>
                <w:right w:val="nil"/>
                <w:between w:val="nil"/>
              </w:pBdr>
              <w:spacing w:line="240" w:lineRule="auto"/>
              <w:ind w:left="0" w:hanging="2"/>
              <w:jc w:val="center"/>
              <w:rPr>
                <w:rFonts w:eastAsia="標楷體"/>
              </w:rPr>
            </w:pPr>
            <w:r w:rsidRPr="00341C5B">
              <w:rPr>
                <w:rFonts w:eastAsia="標楷體"/>
              </w:rPr>
              <w:t>中場休息</w:t>
            </w:r>
          </w:p>
        </w:tc>
        <w:tc>
          <w:tcPr>
            <w:tcW w:w="3358" w:type="dxa"/>
            <w:vAlign w:val="center"/>
          </w:tcPr>
          <w:p w14:paraId="6BDE5101"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英語輔導團</w:t>
            </w:r>
          </w:p>
        </w:tc>
      </w:tr>
      <w:tr w:rsidR="00C61ABD" w:rsidRPr="00341C5B" w14:paraId="1F7769D3" w14:textId="77777777" w:rsidTr="00A576A0">
        <w:trPr>
          <w:trHeight w:val="980"/>
          <w:jc w:val="center"/>
        </w:trPr>
        <w:tc>
          <w:tcPr>
            <w:tcW w:w="1699" w:type="dxa"/>
            <w:vAlign w:val="center"/>
          </w:tcPr>
          <w:p w14:paraId="22F989AB"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10:40~11:30</w:t>
            </w:r>
          </w:p>
        </w:tc>
        <w:tc>
          <w:tcPr>
            <w:tcW w:w="4241" w:type="dxa"/>
            <w:vAlign w:val="center"/>
          </w:tcPr>
          <w:p w14:paraId="5442CFE2" w14:textId="77777777" w:rsidR="00C61ABD" w:rsidRPr="00341C5B" w:rsidRDefault="00A576A0" w:rsidP="00A576A0">
            <w:pPr>
              <w:pStyle w:val="a8"/>
              <w:widowControl/>
              <w:numPr>
                <w:ilvl w:val="0"/>
                <w:numId w:val="2"/>
              </w:numPr>
              <w:suppressAutoHyphens w:val="0"/>
              <w:spacing w:line="240" w:lineRule="auto"/>
              <w:ind w:leftChars="0" w:firstLineChars="0"/>
              <w:textDirection w:val="lrTb"/>
              <w:textAlignment w:val="auto"/>
              <w:outlineLvl w:val="9"/>
              <w:rPr>
                <w:rFonts w:ascii="Times New Roman" w:eastAsia="新細明體" w:hAnsi="Times New Roman"/>
                <w:kern w:val="0"/>
                <w:position w:val="0"/>
              </w:rPr>
            </w:pPr>
            <w:r w:rsidRPr="00341C5B">
              <w:rPr>
                <w:rFonts w:ascii="Times New Roman" w:eastAsia="標楷體" w:hAnsi="Times New Roman"/>
                <w:szCs w:val="24"/>
              </w:rPr>
              <w:t>素養導向溝通任務設計</w:t>
            </w:r>
          </w:p>
          <w:p w14:paraId="132AEC73" w14:textId="40382606" w:rsidR="00A576A0" w:rsidRPr="00341C5B" w:rsidRDefault="00A576A0" w:rsidP="00A576A0">
            <w:pPr>
              <w:pStyle w:val="a8"/>
              <w:widowControl/>
              <w:numPr>
                <w:ilvl w:val="0"/>
                <w:numId w:val="2"/>
              </w:numPr>
              <w:suppressAutoHyphens w:val="0"/>
              <w:spacing w:line="240" w:lineRule="auto"/>
              <w:ind w:leftChars="0" w:firstLineChars="0"/>
              <w:textDirection w:val="lrTb"/>
              <w:textAlignment w:val="auto"/>
              <w:outlineLvl w:val="9"/>
              <w:rPr>
                <w:rFonts w:ascii="Times New Roman" w:eastAsia="新細明體" w:hAnsi="Times New Roman"/>
                <w:kern w:val="0"/>
                <w:position w:val="0"/>
              </w:rPr>
            </w:pPr>
            <w:r w:rsidRPr="00341C5B">
              <w:rPr>
                <w:rFonts w:ascii="Times New Roman" w:eastAsia="標楷體" w:hAnsi="Times New Roman"/>
                <w:szCs w:val="24"/>
              </w:rPr>
              <w:t>AI</w:t>
            </w:r>
            <w:r w:rsidRPr="00341C5B">
              <w:rPr>
                <w:rFonts w:ascii="Times New Roman" w:eastAsia="標楷體" w:hAnsi="Times New Roman"/>
                <w:szCs w:val="24"/>
              </w:rPr>
              <w:t>運用於段考命題</w:t>
            </w:r>
          </w:p>
        </w:tc>
        <w:tc>
          <w:tcPr>
            <w:tcW w:w="3358" w:type="dxa"/>
            <w:vAlign w:val="center"/>
          </w:tcPr>
          <w:p w14:paraId="70BDBBCF" w14:textId="5DF248CF" w:rsidR="00FB00A6" w:rsidRPr="00341C5B" w:rsidRDefault="00A70140" w:rsidP="00FB00A6">
            <w:pPr>
              <w:ind w:left="0" w:hanging="2"/>
              <w:jc w:val="center"/>
              <w:rPr>
                <w:rFonts w:eastAsia="標楷體"/>
              </w:rPr>
            </w:pPr>
            <w:r w:rsidRPr="00341C5B">
              <w:rPr>
                <w:rFonts w:eastAsia="標楷體"/>
              </w:rPr>
              <w:t>桃園</w:t>
            </w:r>
            <w:r w:rsidR="00FB00A6" w:rsidRPr="00341C5B">
              <w:rPr>
                <w:rFonts w:eastAsia="標楷體"/>
              </w:rPr>
              <w:t>市</w:t>
            </w:r>
            <w:r w:rsidR="004A603F" w:rsidRPr="00341C5B">
              <w:rPr>
                <w:rFonts w:eastAsia="標楷體"/>
              </w:rPr>
              <w:t>青溪</w:t>
            </w:r>
            <w:r w:rsidR="00FB00A6" w:rsidRPr="00341C5B">
              <w:rPr>
                <w:rFonts w:eastAsia="標楷體"/>
              </w:rPr>
              <w:t>國中</w:t>
            </w:r>
          </w:p>
          <w:p w14:paraId="39DAF1B4" w14:textId="314A9B37" w:rsidR="00C61ABD" w:rsidRPr="00341C5B" w:rsidRDefault="004A603F" w:rsidP="00FB00A6">
            <w:pPr>
              <w:ind w:left="0" w:hanging="2"/>
              <w:jc w:val="center"/>
              <w:rPr>
                <w:rFonts w:eastAsia="標楷體"/>
                <w:color w:val="000000"/>
              </w:rPr>
            </w:pPr>
            <w:r w:rsidRPr="00341C5B">
              <w:rPr>
                <w:rFonts w:eastAsia="標楷體"/>
              </w:rPr>
              <w:t>許綉敏</w:t>
            </w:r>
            <w:r w:rsidR="00FB00A6" w:rsidRPr="00341C5B">
              <w:rPr>
                <w:rFonts w:eastAsia="標楷體"/>
              </w:rPr>
              <w:t>老師</w:t>
            </w:r>
          </w:p>
        </w:tc>
      </w:tr>
      <w:tr w:rsidR="00C61ABD" w:rsidRPr="00341C5B" w14:paraId="55CD4B19" w14:textId="77777777" w:rsidTr="002C6941">
        <w:trPr>
          <w:trHeight w:val="711"/>
          <w:jc w:val="center"/>
        </w:trPr>
        <w:tc>
          <w:tcPr>
            <w:tcW w:w="1699" w:type="dxa"/>
            <w:vAlign w:val="center"/>
          </w:tcPr>
          <w:p w14:paraId="4323788D"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11:30~12:30</w:t>
            </w:r>
          </w:p>
        </w:tc>
        <w:tc>
          <w:tcPr>
            <w:tcW w:w="4241" w:type="dxa"/>
            <w:vAlign w:val="center"/>
          </w:tcPr>
          <w:p w14:paraId="42D49C34"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綜合座談</w:t>
            </w:r>
          </w:p>
        </w:tc>
        <w:tc>
          <w:tcPr>
            <w:tcW w:w="3358" w:type="dxa"/>
            <w:vAlign w:val="center"/>
          </w:tcPr>
          <w:p w14:paraId="71794EB4" w14:textId="77777777" w:rsidR="00C61ABD" w:rsidRPr="00341C5B" w:rsidRDefault="009D29BC">
            <w:pPr>
              <w:pBdr>
                <w:top w:val="nil"/>
                <w:left w:val="nil"/>
                <w:bottom w:val="nil"/>
                <w:right w:val="nil"/>
                <w:between w:val="nil"/>
              </w:pBdr>
              <w:spacing w:line="240" w:lineRule="auto"/>
              <w:ind w:left="0" w:hanging="2"/>
              <w:jc w:val="center"/>
              <w:rPr>
                <w:rFonts w:eastAsia="標楷體"/>
                <w:color w:val="000000"/>
              </w:rPr>
            </w:pPr>
            <w:r w:rsidRPr="00341C5B">
              <w:rPr>
                <w:rFonts w:eastAsia="標楷體"/>
                <w:color w:val="000000"/>
              </w:rPr>
              <w:t>英語輔導團</w:t>
            </w:r>
          </w:p>
        </w:tc>
      </w:tr>
    </w:tbl>
    <w:p w14:paraId="3FC6D3BA" w14:textId="77777777" w:rsidR="00C61ABD" w:rsidRPr="00341C5B" w:rsidRDefault="00C61ABD">
      <w:pPr>
        <w:pBdr>
          <w:top w:val="nil"/>
          <w:left w:val="nil"/>
          <w:bottom w:val="nil"/>
          <w:right w:val="nil"/>
          <w:between w:val="nil"/>
        </w:pBdr>
        <w:spacing w:line="240" w:lineRule="auto"/>
        <w:ind w:left="1" w:hanging="3"/>
        <w:jc w:val="center"/>
        <w:rPr>
          <w:rFonts w:eastAsia="標楷體"/>
          <w:color w:val="000000"/>
          <w:sz w:val="32"/>
          <w:szCs w:val="32"/>
        </w:rPr>
      </w:pPr>
    </w:p>
    <w:p w14:paraId="49B551A6" w14:textId="77777777" w:rsidR="00C61ABD" w:rsidRPr="00341C5B" w:rsidRDefault="00C61ABD">
      <w:pPr>
        <w:pBdr>
          <w:top w:val="nil"/>
          <w:left w:val="nil"/>
          <w:bottom w:val="nil"/>
          <w:right w:val="nil"/>
          <w:between w:val="nil"/>
        </w:pBdr>
        <w:spacing w:line="240" w:lineRule="auto"/>
        <w:ind w:left="1" w:hanging="3"/>
        <w:jc w:val="center"/>
        <w:rPr>
          <w:rFonts w:eastAsia="標楷體"/>
          <w:color w:val="000000"/>
          <w:sz w:val="32"/>
          <w:szCs w:val="32"/>
        </w:rPr>
      </w:pPr>
    </w:p>
    <w:p w14:paraId="4C0A274B" w14:textId="77777777" w:rsidR="00C61ABD" w:rsidRPr="00341C5B" w:rsidRDefault="00C61ABD">
      <w:pPr>
        <w:pBdr>
          <w:top w:val="nil"/>
          <w:left w:val="nil"/>
          <w:bottom w:val="nil"/>
          <w:right w:val="nil"/>
          <w:between w:val="nil"/>
        </w:pBdr>
        <w:spacing w:line="240" w:lineRule="auto"/>
        <w:ind w:left="1" w:hanging="3"/>
        <w:rPr>
          <w:rFonts w:eastAsia="標楷體"/>
          <w:color w:val="000000"/>
          <w:sz w:val="32"/>
          <w:szCs w:val="32"/>
        </w:rPr>
      </w:pPr>
    </w:p>
    <w:p w14:paraId="3C9247DB"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52DB6DB5"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470C87BA"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46BFD5A5"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4873E412"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21016B2C"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4E792849"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190B664B"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656002B1"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2F542A07" w14:textId="77777777" w:rsidR="0050616B" w:rsidRPr="00341C5B" w:rsidRDefault="0050616B">
      <w:pPr>
        <w:widowControl/>
        <w:suppressAutoHyphens w:val="0"/>
        <w:spacing w:line="240" w:lineRule="auto"/>
        <w:ind w:leftChars="0" w:left="0" w:firstLineChars="0" w:firstLine="0"/>
        <w:textDirection w:val="lrTb"/>
        <w:textAlignment w:val="auto"/>
        <w:outlineLvl w:val="9"/>
        <w:rPr>
          <w:rFonts w:eastAsia="標楷體"/>
          <w:color w:val="000000"/>
          <w:position w:val="0"/>
          <w:sz w:val="26"/>
          <w:szCs w:val="26"/>
          <w:highlight w:val="yellow"/>
        </w:rPr>
      </w:pPr>
      <w:r w:rsidRPr="00341C5B">
        <w:rPr>
          <w:rFonts w:eastAsia="標楷體"/>
          <w:color w:val="000000"/>
          <w:position w:val="0"/>
          <w:sz w:val="26"/>
          <w:szCs w:val="26"/>
          <w:highlight w:val="yellow"/>
        </w:rPr>
        <w:br w:type="page"/>
      </w:r>
    </w:p>
    <w:p w14:paraId="4ADD0D55" w14:textId="77777777" w:rsidR="009F720A" w:rsidRPr="00341C5B" w:rsidRDefault="009F720A" w:rsidP="0050616B">
      <w:pPr>
        <w:suppressAutoHyphens w:val="0"/>
        <w:adjustRightInd w:val="0"/>
        <w:snapToGrid w:val="0"/>
        <w:spacing w:line="240" w:lineRule="auto"/>
        <w:ind w:leftChars="0" w:left="0" w:firstLineChars="0" w:firstLine="0"/>
        <w:jc w:val="center"/>
        <w:textDirection w:val="lrTb"/>
        <w:textAlignment w:val="auto"/>
        <w:outlineLvl w:val="9"/>
        <w:rPr>
          <w:rFonts w:eastAsia="標楷體"/>
          <w:b/>
          <w:bCs/>
          <w:color w:val="000000"/>
          <w:kern w:val="0"/>
          <w:position w:val="0"/>
          <w:sz w:val="36"/>
          <w:szCs w:val="36"/>
        </w:rPr>
      </w:pPr>
      <w:r w:rsidRPr="00341C5B">
        <w:rPr>
          <w:rFonts w:ascii="新細明體" w:eastAsia="新細明體" w:hAnsi="新細明體" w:cs="新細明體" w:hint="eastAsia"/>
          <w:color w:val="000000"/>
          <w:position w:val="0"/>
          <w:sz w:val="26"/>
          <w:szCs w:val="26"/>
        </w:rPr>
        <w:lastRenderedPageBreak/>
        <w:t>◆</w:t>
      </w:r>
      <w:r w:rsidRPr="00341C5B">
        <w:rPr>
          <w:rFonts w:eastAsia="標楷體"/>
          <w:b/>
          <w:bCs/>
          <w:color w:val="000000"/>
          <w:kern w:val="0"/>
          <w:position w:val="0"/>
          <w:sz w:val="36"/>
          <w:szCs w:val="36"/>
        </w:rPr>
        <w:t>嘉義市蘭潭國中辦理</w:t>
      </w:r>
      <w:r w:rsidRPr="00341C5B">
        <w:rPr>
          <w:rFonts w:eastAsia="標楷體"/>
          <w:b/>
          <w:bCs/>
          <w:color w:val="000000"/>
          <w:kern w:val="0"/>
          <w:position w:val="0"/>
          <w:sz w:val="36"/>
          <w:szCs w:val="36"/>
        </w:rPr>
        <w:t>112</w:t>
      </w:r>
      <w:r w:rsidRPr="00341C5B">
        <w:rPr>
          <w:rFonts w:eastAsia="標楷體"/>
          <w:b/>
          <w:bCs/>
          <w:color w:val="000000"/>
          <w:kern w:val="0"/>
          <w:position w:val="0"/>
          <w:sz w:val="36"/>
          <w:szCs w:val="36"/>
        </w:rPr>
        <w:t>學年度精進國民中小學教師教學專業與課程品質整體推動計畫</w:t>
      </w:r>
      <w:r w:rsidRPr="00341C5B">
        <w:rPr>
          <w:rFonts w:eastAsia="標楷體"/>
          <w:b/>
          <w:bCs/>
          <w:color w:val="000000"/>
          <w:kern w:val="0"/>
          <w:position w:val="0"/>
          <w:sz w:val="36"/>
          <w:szCs w:val="36"/>
        </w:rPr>
        <w:t>-</w:t>
      </w:r>
      <w:r w:rsidRPr="00341C5B">
        <w:rPr>
          <w:rFonts w:eastAsia="標楷體"/>
          <w:b/>
          <w:bCs/>
          <w:color w:val="000000"/>
          <w:kern w:val="0"/>
          <w:position w:val="0"/>
          <w:sz w:val="36"/>
          <w:szCs w:val="36"/>
        </w:rPr>
        <w:t>國民教育輔導團英語學習領域「教師專業社群暨教師增能工作坊」</w:t>
      </w:r>
      <w:r w:rsidRPr="00341C5B">
        <w:rPr>
          <w:rFonts w:eastAsia="標楷體"/>
          <w:b/>
          <w:bCs/>
          <w:kern w:val="0"/>
          <w:position w:val="0"/>
          <w:sz w:val="36"/>
          <w:szCs w:val="36"/>
        </w:rPr>
        <w:t>報名表</w:t>
      </w:r>
    </w:p>
    <w:p w14:paraId="1D5557F6" w14:textId="77777777" w:rsidR="009F720A" w:rsidRPr="00341C5B" w:rsidRDefault="009F720A" w:rsidP="009F720A">
      <w:pPr>
        <w:suppressAutoHyphens w:val="0"/>
        <w:spacing w:line="400" w:lineRule="exact"/>
        <w:ind w:leftChars="0" w:left="482" w:firstLineChars="0" w:firstLine="0"/>
        <w:jc w:val="center"/>
        <w:textDirection w:val="lrTb"/>
        <w:textAlignment w:val="auto"/>
        <w:outlineLvl w:val="9"/>
        <w:rPr>
          <w:rFonts w:eastAsia="標楷體"/>
          <w:b/>
          <w:kern w:val="0"/>
          <w:position w:val="0"/>
          <w:sz w:val="32"/>
          <w:szCs w:val="32"/>
        </w:rPr>
      </w:pPr>
    </w:p>
    <w:p w14:paraId="6E1C494A" w14:textId="4A2054FB" w:rsidR="009F720A" w:rsidRPr="00341C5B" w:rsidRDefault="009F720A" w:rsidP="009F720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240" w:lineRule="auto"/>
        <w:ind w:leftChars="0" w:left="0" w:firstLineChars="0" w:firstLine="0"/>
        <w:jc w:val="center"/>
        <w:textDirection w:val="lrTb"/>
        <w:textAlignment w:val="auto"/>
        <w:outlineLvl w:val="9"/>
        <w:rPr>
          <w:rFonts w:eastAsia="標楷體"/>
          <w:b/>
          <w:bCs/>
          <w:color w:val="000000"/>
          <w:kern w:val="0"/>
          <w:position w:val="0"/>
          <w:sz w:val="36"/>
          <w:szCs w:val="36"/>
        </w:rPr>
      </w:pPr>
      <w:r w:rsidRPr="00341C5B">
        <w:rPr>
          <w:rFonts w:eastAsia="標楷體"/>
          <w:b/>
          <w:bCs/>
          <w:color w:val="000000"/>
          <w:kern w:val="0"/>
          <w:position w:val="0"/>
          <w:sz w:val="36"/>
          <w:szCs w:val="36"/>
        </w:rPr>
        <w:t>研習主題</w:t>
      </w:r>
      <w:r w:rsidRPr="00341C5B">
        <w:rPr>
          <w:rFonts w:eastAsia="標楷體"/>
          <w:b/>
          <w:bCs/>
          <w:color w:val="000000"/>
          <w:kern w:val="0"/>
          <w:position w:val="0"/>
          <w:sz w:val="36"/>
          <w:szCs w:val="36"/>
        </w:rPr>
        <w:t>:</w:t>
      </w:r>
      <w:r w:rsidR="00764452" w:rsidRPr="00341C5B">
        <w:rPr>
          <w:rFonts w:eastAsia="標楷體"/>
          <w:color w:val="FF0000"/>
          <w:sz w:val="36"/>
          <w:szCs w:val="36"/>
        </w:rPr>
        <w:t xml:space="preserve"> </w:t>
      </w:r>
      <w:r w:rsidR="00A33A63" w:rsidRPr="00A33A63">
        <w:rPr>
          <w:rFonts w:eastAsia="標楷體"/>
          <w:sz w:val="36"/>
        </w:rPr>
        <w:t>AI</w:t>
      </w:r>
      <w:r w:rsidR="00A33A63" w:rsidRPr="00A33A63">
        <w:rPr>
          <w:rFonts w:eastAsia="標楷體"/>
          <w:sz w:val="36"/>
        </w:rPr>
        <w:t>融入課程設計</w:t>
      </w:r>
      <w:r w:rsidR="005F7534" w:rsidRPr="00341C5B">
        <w:rPr>
          <w:rFonts w:eastAsia="標楷體"/>
          <w:sz w:val="36"/>
          <w:szCs w:val="36"/>
        </w:rPr>
        <w:t>工作坊</w:t>
      </w:r>
    </w:p>
    <w:p w14:paraId="4E347C51" w14:textId="41764AC9" w:rsidR="009F720A" w:rsidRPr="00341C5B" w:rsidRDefault="009F720A" w:rsidP="009F720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spacing w:line="240" w:lineRule="auto"/>
        <w:ind w:leftChars="0" w:left="0" w:firstLineChars="0" w:firstLine="0"/>
        <w:jc w:val="center"/>
        <w:textDirection w:val="lrTb"/>
        <w:textAlignment w:val="auto"/>
        <w:outlineLvl w:val="9"/>
        <w:rPr>
          <w:rFonts w:eastAsia="標楷體"/>
          <w:b/>
          <w:bCs/>
          <w:color w:val="000000"/>
          <w:kern w:val="0"/>
          <w:position w:val="0"/>
          <w:sz w:val="36"/>
          <w:szCs w:val="36"/>
        </w:rPr>
      </w:pPr>
      <w:r w:rsidRPr="00341C5B">
        <w:rPr>
          <w:rFonts w:eastAsia="標楷體"/>
          <w:b/>
          <w:bCs/>
          <w:color w:val="000000"/>
          <w:kern w:val="0"/>
          <w:position w:val="0"/>
          <w:sz w:val="36"/>
          <w:szCs w:val="36"/>
        </w:rPr>
        <w:t>11</w:t>
      </w:r>
      <w:r w:rsidR="00A96124" w:rsidRPr="00341C5B">
        <w:rPr>
          <w:rFonts w:eastAsia="標楷體"/>
          <w:b/>
          <w:bCs/>
          <w:color w:val="000000"/>
          <w:kern w:val="0"/>
          <w:position w:val="0"/>
          <w:sz w:val="36"/>
          <w:szCs w:val="36"/>
        </w:rPr>
        <w:t>3</w:t>
      </w:r>
      <w:r w:rsidRPr="00341C5B">
        <w:rPr>
          <w:rFonts w:eastAsia="標楷體"/>
          <w:b/>
          <w:bCs/>
          <w:color w:val="000000"/>
          <w:kern w:val="0"/>
          <w:position w:val="0"/>
          <w:sz w:val="36"/>
          <w:szCs w:val="36"/>
        </w:rPr>
        <w:t>年</w:t>
      </w:r>
      <w:r w:rsidR="00A96124" w:rsidRPr="00341C5B">
        <w:rPr>
          <w:rFonts w:eastAsia="標楷體"/>
          <w:b/>
          <w:bCs/>
          <w:color w:val="000000"/>
          <w:kern w:val="0"/>
          <w:position w:val="0"/>
          <w:sz w:val="36"/>
          <w:szCs w:val="36"/>
        </w:rPr>
        <w:t>3</w:t>
      </w:r>
      <w:r w:rsidRPr="00341C5B">
        <w:rPr>
          <w:rFonts w:eastAsia="標楷體"/>
          <w:b/>
          <w:bCs/>
          <w:color w:val="000000"/>
          <w:kern w:val="0"/>
          <w:position w:val="0"/>
          <w:sz w:val="36"/>
          <w:szCs w:val="36"/>
        </w:rPr>
        <w:t>月</w:t>
      </w:r>
      <w:r w:rsidR="00284CFE" w:rsidRPr="00341C5B">
        <w:rPr>
          <w:rFonts w:eastAsia="標楷體"/>
          <w:b/>
          <w:bCs/>
          <w:color w:val="000000"/>
          <w:kern w:val="0"/>
          <w:position w:val="0"/>
          <w:sz w:val="36"/>
          <w:szCs w:val="36"/>
        </w:rPr>
        <w:t>2</w:t>
      </w:r>
      <w:r w:rsidR="00A96124" w:rsidRPr="00341C5B">
        <w:rPr>
          <w:rFonts w:eastAsia="標楷體"/>
          <w:b/>
          <w:bCs/>
          <w:color w:val="000000"/>
          <w:kern w:val="0"/>
          <w:position w:val="0"/>
          <w:sz w:val="36"/>
          <w:szCs w:val="36"/>
        </w:rPr>
        <w:t>9</w:t>
      </w:r>
      <w:r w:rsidRPr="00341C5B">
        <w:rPr>
          <w:rFonts w:eastAsia="標楷體"/>
          <w:b/>
          <w:bCs/>
          <w:color w:val="000000"/>
          <w:kern w:val="0"/>
          <w:position w:val="0"/>
          <w:sz w:val="36"/>
          <w:szCs w:val="36"/>
        </w:rPr>
        <w:t>日（星期五</w:t>
      </w:r>
      <w:r w:rsidRPr="00341C5B">
        <w:rPr>
          <w:rFonts w:eastAsia="標楷體"/>
          <w:b/>
          <w:bCs/>
          <w:color w:val="000000"/>
          <w:kern w:val="0"/>
          <w:position w:val="0"/>
          <w:sz w:val="36"/>
          <w:szCs w:val="36"/>
        </w:rPr>
        <w:t xml:space="preserve"> 08:50~12:30</w:t>
      </w:r>
      <w:r w:rsidRPr="00341C5B">
        <w:rPr>
          <w:rFonts w:eastAsia="標楷體"/>
          <w:b/>
          <w:bCs/>
          <w:color w:val="000000"/>
          <w:kern w:val="0"/>
          <w:position w:val="0"/>
          <w:sz w:val="36"/>
          <w:szCs w:val="36"/>
        </w:rPr>
        <w:t>）</w:t>
      </w:r>
    </w:p>
    <w:p w14:paraId="4E920093" w14:textId="77777777" w:rsidR="009F720A" w:rsidRPr="00341C5B" w:rsidRDefault="009F720A" w:rsidP="009F720A">
      <w:pPr>
        <w:suppressAutoHyphens w:val="0"/>
        <w:spacing w:beforeLines="50" w:before="120" w:line="400" w:lineRule="exact"/>
        <w:ind w:leftChars="0" w:left="0" w:firstLineChars="0" w:firstLine="0"/>
        <w:jc w:val="center"/>
        <w:textDirection w:val="lrTb"/>
        <w:textAlignment w:val="auto"/>
        <w:outlineLvl w:val="9"/>
        <w:rPr>
          <w:rFonts w:eastAsia="標楷體"/>
          <w:b/>
          <w:color w:val="000000"/>
          <w:position w:val="0"/>
          <w:sz w:val="28"/>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545"/>
      </w:tblGrid>
      <w:tr w:rsidR="009F720A" w:rsidRPr="00341C5B" w14:paraId="30E6A469" w14:textId="77777777" w:rsidTr="00787DDF">
        <w:tc>
          <w:tcPr>
            <w:tcW w:w="9486" w:type="dxa"/>
            <w:gridSpan w:val="2"/>
            <w:shd w:val="clear" w:color="auto" w:fill="auto"/>
          </w:tcPr>
          <w:p w14:paraId="522CD660"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rPr>
            </w:pPr>
          </w:p>
          <w:p w14:paraId="1D290BF3"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rPr>
            </w:pPr>
            <w:r w:rsidRPr="00341C5B">
              <w:rPr>
                <w:rFonts w:eastAsia="標楷體"/>
                <w:bCs/>
                <w:kern w:val="0"/>
                <w:position w:val="0"/>
              </w:rPr>
              <w:t>學校名稱</w:t>
            </w:r>
            <w:r w:rsidRPr="00341C5B">
              <w:rPr>
                <w:rFonts w:eastAsia="標楷體"/>
                <w:bCs/>
                <w:kern w:val="0"/>
                <w:position w:val="0"/>
              </w:rPr>
              <w:t>:________________________</w:t>
            </w:r>
          </w:p>
          <w:p w14:paraId="4ABC3268"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rPr>
            </w:pPr>
          </w:p>
        </w:tc>
      </w:tr>
      <w:tr w:rsidR="009F720A" w:rsidRPr="00341C5B" w14:paraId="1D39CD65" w14:textId="77777777" w:rsidTr="00787DDF">
        <w:tc>
          <w:tcPr>
            <w:tcW w:w="4830" w:type="dxa"/>
            <w:shd w:val="clear" w:color="auto" w:fill="auto"/>
          </w:tcPr>
          <w:p w14:paraId="1B3E27D0"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3A8A1DF8"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教師姓名</w:t>
            </w:r>
            <w:r w:rsidRPr="00341C5B">
              <w:rPr>
                <w:rFonts w:eastAsia="標楷體"/>
                <w:bCs/>
                <w:kern w:val="0"/>
                <w:position w:val="0"/>
                <w:sz w:val="28"/>
                <w:szCs w:val="28"/>
              </w:rPr>
              <w:t>: ______________________</w:t>
            </w:r>
          </w:p>
          <w:p w14:paraId="5FAC90E7"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7A3FD7A3"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手機號碼</w:t>
            </w:r>
            <w:r w:rsidRPr="00341C5B">
              <w:rPr>
                <w:rFonts w:eastAsia="標楷體"/>
                <w:bCs/>
                <w:kern w:val="0"/>
                <w:position w:val="0"/>
                <w:sz w:val="28"/>
                <w:szCs w:val="28"/>
              </w:rPr>
              <w:t>:_______________________</w:t>
            </w:r>
          </w:p>
          <w:p w14:paraId="7E4093BA"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0E704F2B"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w:t>
            </w:r>
            <w:r w:rsidRPr="00341C5B">
              <w:rPr>
                <w:rFonts w:eastAsia="標楷體"/>
                <w:bCs/>
                <w:kern w:val="0"/>
                <w:position w:val="0"/>
                <w:sz w:val="28"/>
                <w:szCs w:val="28"/>
              </w:rPr>
              <w:t>葷食</w:t>
            </w:r>
            <w:r w:rsidRPr="00341C5B">
              <w:rPr>
                <w:rFonts w:eastAsia="標楷體"/>
                <w:bCs/>
                <w:kern w:val="0"/>
                <w:position w:val="0"/>
                <w:sz w:val="28"/>
                <w:szCs w:val="28"/>
              </w:rPr>
              <w:t xml:space="preserve">    □ </w:t>
            </w:r>
            <w:r w:rsidRPr="00341C5B">
              <w:rPr>
                <w:rFonts w:eastAsia="標楷體"/>
                <w:bCs/>
                <w:kern w:val="0"/>
                <w:position w:val="0"/>
                <w:sz w:val="28"/>
                <w:szCs w:val="28"/>
              </w:rPr>
              <w:t>素食</w:t>
            </w:r>
          </w:p>
        </w:tc>
        <w:tc>
          <w:tcPr>
            <w:tcW w:w="4656" w:type="dxa"/>
            <w:shd w:val="clear" w:color="auto" w:fill="auto"/>
          </w:tcPr>
          <w:p w14:paraId="0599DD32"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7AC77FF5"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教師姓名</w:t>
            </w:r>
            <w:r w:rsidRPr="00341C5B">
              <w:rPr>
                <w:rFonts w:eastAsia="標楷體"/>
                <w:bCs/>
                <w:kern w:val="0"/>
                <w:position w:val="0"/>
                <w:sz w:val="28"/>
                <w:szCs w:val="28"/>
              </w:rPr>
              <w:t>:_____________________</w:t>
            </w:r>
          </w:p>
          <w:p w14:paraId="5284CE11"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4BE249F3"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手機碼</w:t>
            </w:r>
            <w:r w:rsidRPr="00341C5B">
              <w:rPr>
                <w:rFonts w:eastAsia="標楷體"/>
                <w:bCs/>
                <w:kern w:val="0"/>
                <w:position w:val="0"/>
                <w:sz w:val="28"/>
                <w:szCs w:val="28"/>
              </w:rPr>
              <w:t>:______________________</w:t>
            </w:r>
          </w:p>
          <w:p w14:paraId="433BDF12"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6AE98FAD"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w:t>
            </w:r>
            <w:r w:rsidRPr="00341C5B">
              <w:rPr>
                <w:rFonts w:eastAsia="標楷體"/>
                <w:bCs/>
                <w:kern w:val="0"/>
                <w:position w:val="0"/>
                <w:sz w:val="28"/>
                <w:szCs w:val="28"/>
              </w:rPr>
              <w:t>葷食</w:t>
            </w:r>
            <w:r w:rsidRPr="00341C5B">
              <w:rPr>
                <w:rFonts w:eastAsia="標楷體"/>
                <w:bCs/>
                <w:kern w:val="0"/>
                <w:position w:val="0"/>
                <w:sz w:val="28"/>
                <w:szCs w:val="28"/>
              </w:rPr>
              <w:t xml:space="preserve">    □ </w:t>
            </w:r>
            <w:r w:rsidRPr="00341C5B">
              <w:rPr>
                <w:rFonts w:eastAsia="標楷體"/>
                <w:bCs/>
                <w:kern w:val="0"/>
                <w:position w:val="0"/>
                <w:sz w:val="28"/>
                <w:szCs w:val="28"/>
              </w:rPr>
              <w:t>素食</w:t>
            </w:r>
          </w:p>
        </w:tc>
      </w:tr>
      <w:tr w:rsidR="009F720A" w:rsidRPr="00341C5B" w14:paraId="45966E1E" w14:textId="77777777" w:rsidTr="00787DDF">
        <w:tc>
          <w:tcPr>
            <w:tcW w:w="4830" w:type="dxa"/>
            <w:shd w:val="clear" w:color="auto" w:fill="auto"/>
          </w:tcPr>
          <w:p w14:paraId="4D8964BF"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2AEAD10C"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教師姓名</w:t>
            </w:r>
            <w:r w:rsidRPr="00341C5B">
              <w:rPr>
                <w:rFonts w:eastAsia="標楷體"/>
                <w:bCs/>
                <w:kern w:val="0"/>
                <w:position w:val="0"/>
                <w:sz w:val="28"/>
                <w:szCs w:val="28"/>
              </w:rPr>
              <w:t>: ______________________</w:t>
            </w:r>
          </w:p>
          <w:p w14:paraId="0D629526"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1A0099D7"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手機號碼</w:t>
            </w:r>
            <w:r w:rsidRPr="00341C5B">
              <w:rPr>
                <w:rFonts w:eastAsia="標楷體"/>
                <w:bCs/>
                <w:kern w:val="0"/>
                <w:position w:val="0"/>
                <w:sz w:val="28"/>
                <w:szCs w:val="28"/>
              </w:rPr>
              <w:t>:_______________________</w:t>
            </w:r>
          </w:p>
          <w:p w14:paraId="241A8813"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28E318DF"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rPr>
            </w:pPr>
            <w:r w:rsidRPr="00341C5B">
              <w:rPr>
                <w:rFonts w:eastAsia="標楷體"/>
                <w:bCs/>
                <w:kern w:val="0"/>
                <w:position w:val="0"/>
                <w:sz w:val="28"/>
                <w:szCs w:val="28"/>
              </w:rPr>
              <w:t>□</w:t>
            </w:r>
            <w:r w:rsidRPr="00341C5B">
              <w:rPr>
                <w:rFonts w:eastAsia="標楷體"/>
                <w:bCs/>
                <w:kern w:val="0"/>
                <w:position w:val="0"/>
                <w:sz w:val="28"/>
                <w:szCs w:val="28"/>
              </w:rPr>
              <w:t>葷食</w:t>
            </w:r>
            <w:r w:rsidRPr="00341C5B">
              <w:rPr>
                <w:rFonts w:eastAsia="標楷體"/>
                <w:bCs/>
                <w:kern w:val="0"/>
                <w:position w:val="0"/>
                <w:sz w:val="28"/>
                <w:szCs w:val="28"/>
              </w:rPr>
              <w:t xml:space="preserve">    □ </w:t>
            </w:r>
            <w:r w:rsidRPr="00341C5B">
              <w:rPr>
                <w:rFonts w:eastAsia="標楷體"/>
                <w:bCs/>
                <w:kern w:val="0"/>
                <w:position w:val="0"/>
                <w:sz w:val="28"/>
                <w:szCs w:val="28"/>
              </w:rPr>
              <w:t>素食</w:t>
            </w:r>
          </w:p>
        </w:tc>
        <w:tc>
          <w:tcPr>
            <w:tcW w:w="4656" w:type="dxa"/>
            <w:shd w:val="clear" w:color="auto" w:fill="auto"/>
          </w:tcPr>
          <w:p w14:paraId="2B3DDFEE"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7FC47AC9"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教師姓名</w:t>
            </w:r>
            <w:r w:rsidRPr="00341C5B">
              <w:rPr>
                <w:rFonts w:eastAsia="標楷體"/>
                <w:bCs/>
                <w:kern w:val="0"/>
                <w:position w:val="0"/>
                <w:sz w:val="28"/>
                <w:szCs w:val="28"/>
              </w:rPr>
              <w:t>:_____________________</w:t>
            </w:r>
          </w:p>
          <w:p w14:paraId="2FA75C3E"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428A8DAA"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r w:rsidRPr="00341C5B">
              <w:rPr>
                <w:rFonts w:eastAsia="標楷體"/>
                <w:bCs/>
                <w:kern w:val="0"/>
                <w:position w:val="0"/>
                <w:sz w:val="28"/>
                <w:szCs w:val="28"/>
              </w:rPr>
              <w:t>手機碼</w:t>
            </w:r>
            <w:r w:rsidRPr="00341C5B">
              <w:rPr>
                <w:rFonts w:eastAsia="標楷體"/>
                <w:bCs/>
                <w:kern w:val="0"/>
                <w:position w:val="0"/>
                <w:sz w:val="28"/>
                <w:szCs w:val="28"/>
              </w:rPr>
              <w:t>:______________________</w:t>
            </w:r>
          </w:p>
          <w:p w14:paraId="5869961D"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sz w:val="28"/>
                <w:szCs w:val="28"/>
              </w:rPr>
            </w:pPr>
          </w:p>
          <w:p w14:paraId="65B0AAD4" w14:textId="77777777" w:rsidR="009F720A" w:rsidRPr="00341C5B" w:rsidRDefault="009F720A" w:rsidP="00787DDF">
            <w:pPr>
              <w:suppressAutoHyphens w:val="0"/>
              <w:spacing w:line="400" w:lineRule="exact"/>
              <w:ind w:leftChars="0" w:left="0" w:firstLineChars="0" w:firstLine="0"/>
              <w:textDirection w:val="lrTb"/>
              <w:textAlignment w:val="auto"/>
              <w:outlineLvl w:val="9"/>
              <w:rPr>
                <w:rFonts w:eastAsia="標楷體"/>
                <w:bCs/>
                <w:kern w:val="0"/>
                <w:position w:val="0"/>
              </w:rPr>
            </w:pPr>
            <w:r w:rsidRPr="00341C5B">
              <w:rPr>
                <w:rFonts w:eastAsia="標楷體"/>
                <w:bCs/>
                <w:kern w:val="0"/>
                <w:position w:val="0"/>
                <w:sz w:val="28"/>
                <w:szCs w:val="28"/>
              </w:rPr>
              <w:t>□</w:t>
            </w:r>
            <w:r w:rsidRPr="00341C5B">
              <w:rPr>
                <w:rFonts w:eastAsia="標楷體"/>
                <w:bCs/>
                <w:kern w:val="0"/>
                <w:position w:val="0"/>
                <w:sz w:val="28"/>
                <w:szCs w:val="28"/>
              </w:rPr>
              <w:t>葷食</w:t>
            </w:r>
            <w:r w:rsidRPr="00341C5B">
              <w:rPr>
                <w:rFonts w:eastAsia="標楷體"/>
                <w:bCs/>
                <w:kern w:val="0"/>
                <w:position w:val="0"/>
                <w:sz w:val="28"/>
                <w:szCs w:val="28"/>
              </w:rPr>
              <w:t xml:space="preserve">    □ </w:t>
            </w:r>
            <w:r w:rsidRPr="00341C5B">
              <w:rPr>
                <w:rFonts w:eastAsia="標楷體"/>
                <w:bCs/>
                <w:kern w:val="0"/>
                <w:position w:val="0"/>
                <w:sz w:val="28"/>
                <w:szCs w:val="28"/>
              </w:rPr>
              <w:t>素食</w:t>
            </w:r>
          </w:p>
        </w:tc>
      </w:tr>
    </w:tbl>
    <w:p w14:paraId="370B4C57" w14:textId="77777777" w:rsidR="009F720A" w:rsidRPr="00341C5B" w:rsidRDefault="009F720A" w:rsidP="009F720A">
      <w:pPr>
        <w:widowControl/>
        <w:suppressAutoHyphens w:val="0"/>
        <w:adjustRightInd w:val="0"/>
        <w:snapToGrid w:val="0"/>
        <w:spacing w:line="240" w:lineRule="auto"/>
        <w:ind w:leftChars="0" w:left="0" w:firstLineChars="0" w:firstLine="0"/>
        <w:jc w:val="center"/>
        <w:textDirection w:val="lrTb"/>
        <w:textAlignment w:val="auto"/>
        <w:outlineLvl w:val="9"/>
        <w:rPr>
          <w:rFonts w:eastAsia="標楷體"/>
          <w:color w:val="000000"/>
          <w:kern w:val="0"/>
          <w:position w:val="0"/>
          <w:sz w:val="28"/>
          <w:szCs w:val="28"/>
        </w:rPr>
      </w:pPr>
    </w:p>
    <w:p w14:paraId="477C7E78" w14:textId="77777777" w:rsidR="009F720A" w:rsidRPr="00341C5B" w:rsidRDefault="009F720A" w:rsidP="009F720A">
      <w:pPr>
        <w:widowControl/>
        <w:suppressAutoHyphens w:val="0"/>
        <w:adjustRightInd w:val="0"/>
        <w:snapToGrid w:val="0"/>
        <w:spacing w:line="240" w:lineRule="auto"/>
        <w:ind w:leftChars="0" w:left="0" w:firstLineChars="0" w:firstLine="0"/>
        <w:jc w:val="center"/>
        <w:textDirection w:val="lrTb"/>
        <w:textAlignment w:val="auto"/>
        <w:outlineLvl w:val="9"/>
        <w:rPr>
          <w:rFonts w:eastAsia="標楷體"/>
          <w:color w:val="000000"/>
          <w:kern w:val="0"/>
          <w:position w:val="0"/>
          <w:sz w:val="28"/>
          <w:szCs w:val="28"/>
        </w:rPr>
      </w:pPr>
    </w:p>
    <w:p w14:paraId="0E0CABC5" w14:textId="570ABA4F" w:rsidR="009F720A" w:rsidRPr="00341C5B" w:rsidRDefault="009F720A" w:rsidP="009F720A">
      <w:pPr>
        <w:suppressAutoHyphens w:val="0"/>
        <w:spacing w:beforeLines="50" w:before="120" w:afterLines="50" w:after="120" w:line="400" w:lineRule="exact"/>
        <w:ind w:leftChars="0" w:left="0" w:firstLineChars="0" w:firstLine="0"/>
        <w:textDirection w:val="lrTb"/>
        <w:textAlignment w:val="auto"/>
        <w:outlineLvl w:val="9"/>
        <w:rPr>
          <w:rFonts w:eastAsia="標楷體"/>
          <w:color w:val="000000"/>
          <w:position w:val="0"/>
        </w:rPr>
      </w:pPr>
      <w:r w:rsidRPr="00341C5B">
        <w:rPr>
          <w:rFonts w:eastAsia="標楷體"/>
          <w:color w:val="000000"/>
          <w:position w:val="0"/>
        </w:rPr>
        <w:t>*</w:t>
      </w:r>
      <w:r w:rsidRPr="00341C5B">
        <w:rPr>
          <w:rFonts w:eastAsia="標楷體"/>
          <w:color w:val="000000"/>
          <w:position w:val="0"/>
        </w:rPr>
        <w:t>煩請將報名表於</w:t>
      </w:r>
      <w:r w:rsidR="00A96124" w:rsidRPr="00341C5B">
        <w:rPr>
          <w:rFonts w:eastAsia="標楷體"/>
          <w:color w:val="000000"/>
          <w:position w:val="0"/>
        </w:rPr>
        <w:t>3</w:t>
      </w:r>
      <w:r w:rsidRPr="00341C5B">
        <w:rPr>
          <w:rFonts w:eastAsia="標楷體"/>
          <w:color w:val="000000"/>
          <w:position w:val="0"/>
        </w:rPr>
        <w:t>月</w:t>
      </w:r>
      <w:r w:rsidR="00A96124" w:rsidRPr="00341C5B">
        <w:rPr>
          <w:rFonts w:eastAsia="標楷體"/>
          <w:color w:val="000000"/>
          <w:position w:val="0"/>
        </w:rPr>
        <w:t>22</w:t>
      </w:r>
      <w:r w:rsidRPr="00341C5B">
        <w:rPr>
          <w:rFonts w:eastAsia="標楷體"/>
          <w:color w:val="000000"/>
          <w:position w:val="0"/>
        </w:rPr>
        <w:t>日</w:t>
      </w:r>
      <w:r w:rsidRPr="00341C5B">
        <w:rPr>
          <w:rFonts w:eastAsia="標楷體"/>
          <w:color w:val="000000"/>
          <w:position w:val="0"/>
        </w:rPr>
        <w:t>(</w:t>
      </w:r>
      <w:r w:rsidRPr="00341C5B">
        <w:rPr>
          <w:rFonts w:eastAsia="標楷體"/>
          <w:color w:val="000000"/>
          <w:position w:val="0"/>
        </w:rPr>
        <w:t>五</w:t>
      </w:r>
      <w:r w:rsidRPr="00341C5B">
        <w:rPr>
          <w:rFonts w:eastAsia="標楷體"/>
          <w:color w:val="000000"/>
          <w:position w:val="0"/>
        </w:rPr>
        <w:t>)</w:t>
      </w:r>
      <w:r w:rsidRPr="00341C5B">
        <w:rPr>
          <w:rFonts w:eastAsia="標楷體"/>
          <w:color w:val="000000"/>
          <w:position w:val="0"/>
        </w:rPr>
        <w:t>前傳真至蘭潭國中教務處（傳真號碼：</w:t>
      </w:r>
      <w:r w:rsidRPr="00341C5B">
        <w:rPr>
          <w:rFonts w:eastAsia="標楷體"/>
          <w:color w:val="000000"/>
          <w:position w:val="0"/>
        </w:rPr>
        <w:t>2756343</w:t>
      </w:r>
      <w:r w:rsidRPr="00341C5B">
        <w:rPr>
          <w:rFonts w:eastAsia="標楷體"/>
          <w:color w:val="000000"/>
          <w:position w:val="0"/>
        </w:rPr>
        <w:t>）。</w:t>
      </w:r>
    </w:p>
    <w:p w14:paraId="172666CE" w14:textId="77777777" w:rsidR="009F720A" w:rsidRPr="00341C5B" w:rsidRDefault="009F720A" w:rsidP="009F720A">
      <w:pPr>
        <w:widowControl/>
        <w:suppressAutoHyphens w:val="0"/>
        <w:adjustRightInd w:val="0"/>
        <w:snapToGrid w:val="0"/>
        <w:spacing w:line="240" w:lineRule="auto"/>
        <w:ind w:leftChars="0" w:left="0" w:firstLineChars="0" w:firstLine="0"/>
        <w:textDirection w:val="lrTb"/>
        <w:textAlignment w:val="auto"/>
        <w:outlineLvl w:val="9"/>
        <w:rPr>
          <w:rFonts w:eastAsia="標楷體"/>
          <w:color w:val="000000"/>
          <w:kern w:val="0"/>
          <w:position w:val="0"/>
          <w:sz w:val="28"/>
          <w:szCs w:val="28"/>
        </w:rPr>
      </w:pPr>
    </w:p>
    <w:p w14:paraId="3742B631" w14:textId="77777777" w:rsidR="009F720A" w:rsidRPr="00341C5B" w:rsidRDefault="009F720A" w:rsidP="009F720A">
      <w:pPr>
        <w:widowControl/>
        <w:suppressAutoHyphens w:val="0"/>
        <w:adjustRightInd w:val="0"/>
        <w:snapToGrid w:val="0"/>
        <w:spacing w:line="240" w:lineRule="auto"/>
        <w:ind w:leftChars="0" w:left="0" w:firstLineChars="0" w:firstLine="0"/>
        <w:jc w:val="center"/>
        <w:textDirection w:val="lrTb"/>
        <w:textAlignment w:val="auto"/>
        <w:outlineLvl w:val="9"/>
        <w:rPr>
          <w:rFonts w:eastAsia="標楷體"/>
          <w:color w:val="000000"/>
          <w:kern w:val="0"/>
          <w:position w:val="0"/>
          <w:sz w:val="28"/>
          <w:szCs w:val="28"/>
        </w:rPr>
      </w:pPr>
    </w:p>
    <w:p w14:paraId="155448F9" w14:textId="77777777" w:rsidR="009F720A" w:rsidRPr="00341C5B" w:rsidRDefault="009F720A" w:rsidP="009F720A">
      <w:pPr>
        <w:widowControl/>
        <w:suppressAutoHyphens w:val="0"/>
        <w:adjustRightInd w:val="0"/>
        <w:snapToGrid w:val="0"/>
        <w:spacing w:line="240" w:lineRule="auto"/>
        <w:ind w:leftChars="0" w:left="0" w:firstLineChars="0" w:firstLine="0"/>
        <w:jc w:val="center"/>
        <w:textDirection w:val="lrTb"/>
        <w:textAlignment w:val="auto"/>
        <w:outlineLvl w:val="9"/>
        <w:rPr>
          <w:rFonts w:eastAsia="標楷體"/>
          <w:color w:val="000000"/>
          <w:kern w:val="0"/>
          <w:position w:val="0"/>
          <w:sz w:val="28"/>
          <w:szCs w:val="28"/>
        </w:rPr>
      </w:pPr>
    </w:p>
    <w:p w14:paraId="5D8043C2" w14:textId="77777777" w:rsidR="009F720A" w:rsidRPr="00341C5B" w:rsidRDefault="009F720A" w:rsidP="009F720A">
      <w:pPr>
        <w:widowControl/>
        <w:suppressAutoHyphens w:val="0"/>
        <w:adjustRightInd w:val="0"/>
        <w:snapToGrid w:val="0"/>
        <w:spacing w:line="240" w:lineRule="auto"/>
        <w:ind w:leftChars="0" w:left="0" w:firstLineChars="0" w:firstLine="0"/>
        <w:jc w:val="center"/>
        <w:textDirection w:val="lrTb"/>
        <w:textAlignment w:val="auto"/>
        <w:outlineLvl w:val="9"/>
        <w:rPr>
          <w:rFonts w:eastAsia="標楷體"/>
          <w:color w:val="000000"/>
          <w:kern w:val="0"/>
          <w:position w:val="0"/>
          <w:sz w:val="28"/>
          <w:szCs w:val="28"/>
        </w:rPr>
      </w:pPr>
    </w:p>
    <w:p w14:paraId="1CB4585F" w14:textId="77777777" w:rsidR="009F720A" w:rsidRPr="00341C5B" w:rsidRDefault="009F720A" w:rsidP="009F720A">
      <w:pPr>
        <w:widowControl/>
        <w:pBdr>
          <w:top w:val="nil"/>
          <w:left w:val="nil"/>
          <w:bottom w:val="nil"/>
          <w:right w:val="nil"/>
          <w:between w:val="nil"/>
        </w:pBdr>
        <w:spacing w:before="280" w:line="240" w:lineRule="auto"/>
        <w:ind w:left="1" w:hanging="3"/>
        <w:rPr>
          <w:rFonts w:eastAsia="標楷體"/>
          <w:color w:val="000000"/>
          <w:sz w:val="28"/>
          <w:szCs w:val="28"/>
        </w:rPr>
      </w:pPr>
    </w:p>
    <w:p w14:paraId="4DAF07C2" w14:textId="77777777" w:rsidR="009F720A" w:rsidRPr="00341C5B" w:rsidRDefault="009F720A" w:rsidP="009F720A">
      <w:pPr>
        <w:widowControl/>
        <w:pBdr>
          <w:top w:val="nil"/>
          <w:left w:val="nil"/>
          <w:bottom w:val="nil"/>
          <w:right w:val="nil"/>
          <w:between w:val="nil"/>
        </w:pBdr>
        <w:spacing w:before="280" w:line="240" w:lineRule="auto"/>
        <w:ind w:left="1" w:hanging="3"/>
        <w:rPr>
          <w:rFonts w:eastAsia="標楷體"/>
          <w:color w:val="000000"/>
          <w:sz w:val="28"/>
          <w:szCs w:val="28"/>
        </w:rPr>
      </w:pPr>
    </w:p>
    <w:p w14:paraId="4EC96FBF" w14:textId="77777777" w:rsidR="009F720A" w:rsidRPr="00341C5B" w:rsidRDefault="009F720A">
      <w:pPr>
        <w:pBdr>
          <w:top w:val="nil"/>
          <w:left w:val="nil"/>
          <w:bottom w:val="nil"/>
          <w:right w:val="nil"/>
          <w:between w:val="nil"/>
        </w:pBdr>
        <w:spacing w:line="240" w:lineRule="auto"/>
        <w:ind w:left="1" w:hanging="3"/>
        <w:rPr>
          <w:rFonts w:eastAsia="標楷體"/>
          <w:color w:val="000000"/>
          <w:sz w:val="32"/>
          <w:szCs w:val="32"/>
        </w:rPr>
      </w:pPr>
    </w:p>
    <w:p w14:paraId="20D0DD29" w14:textId="77777777" w:rsidR="00C61ABD" w:rsidRPr="00341C5B" w:rsidRDefault="00C61ABD">
      <w:pPr>
        <w:pBdr>
          <w:top w:val="nil"/>
          <w:left w:val="nil"/>
          <w:bottom w:val="nil"/>
          <w:right w:val="nil"/>
          <w:between w:val="nil"/>
        </w:pBdr>
        <w:spacing w:line="240" w:lineRule="auto"/>
        <w:ind w:left="1" w:hanging="3"/>
        <w:rPr>
          <w:rFonts w:eastAsia="標楷體"/>
          <w:color w:val="000000"/>
          <w:sz w:val="32"/>
          <w:szCs w:val="32"/>
        </w:rPr>
      </w:pPr>
    </w:p>
    <w:p w14:paraId="07C14185" w14:textId="2CB82A5E" w:rsidR="0018366F" w:rsidRPr="00341C5B" w:rsidRDefault="0018366F">
      <w:pPr>
        <w:widowControl/>
        <w:suppressAutoHyphens w:val="0"/>
        <w:spacing w:line="240" w:lineRule="auto"/>
        <w:ind w:leftChars="0" w:left="0" w:firstLineChars="0" w:firstLine="0"/>
        <w:textDirection w:val="lrTb"/>
        <w:textAlignment w:val="auto"/>
        <w:outlineLvl w:val="9"/>
        <w:rPr>
          <w:rFonts w:eastAsia="標楷體"/>
          <w:color w:val="000000"/>
          <w:sz w:val="28"/>
          <w:szCs w:val="28"/>
        </w:rPr>
      </w:pPr>
    </w:p>
    <w:sectPr w:rsidR="0018366F" w:rsidRPr="00341C5B" w:rsidSect="00201EBF">
      <w:headerReference w:type="even" r:id="rId9"/>
      <w:headerReference w:type="default" r:id="rId10"/>
      <w:footerReference w:type="even" r:id="rId11"/>
      <w:footerReference w:type="default" r:id="rId12"/>
      <w:headerReference w:type="first" r:id="rId13"/>
      <w:footerReference w:type="first" r:id="rId14"/>
      <w:pgSz w:w="11906" w:h="16838"/>
      <w:pgMar w:top="907" w:right="1077" w:bottom="907" w:left="1077" w:header="680"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42EA" w14:textId="77777777" w:rsidR="002557CA" w:rsidRDefault="002557CA">
      <w:pPr>
        <w:spacing w:line="240" w:lineRule="auto"/>
        <w:ind w:left="0" w:hanging="2"/>
      </w:pPr>
      <w:r>
        <w:separator/>
      </w:r>
    </w:p>
  </w:endnote>
  <w:endnote w:type="continuationSeparator" w:id="0">
    <w:p w14:paraId="2F78FDF6" w14:textId="77777777" w:rsidR="002557CA" w:rsidRDefault="002557C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5003" w14:textId="77777777" w:rsidR="00C61ABD" w:rsidRDefault="009D29BC">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2C636EC3" w14:textId="77777777" w:rsidR="00C61ABD" w:rsidRDefault="00C61ABD">
    <w:pPr>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F667" w14:textId="5D99D268" w:rsidR="00C61ABD" w:rsidRDefault="009D29BC" w:rsidP="00201EBF">
    <w:pPr>
      <w:pBdr>
        <w:top w:val="nil"/>
        <w:left w:val="nil"/>
        <w:bottom w:val="nil"/>
        <w:right w:val="nil"/>
        <w:between w:val="nil"/>
      </w:pBdr>
      <w:spacing w:line="240" w:lineRule="auto"/>
      <w:ind w:leftChars="0" w:left="0" w:firstLineChars="0" w:firstLine="0"/>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F76E7C">
      <w:rPr>
        <w:rFonts w:eastAsia="Times New Roman"/>
        <w:noProof/>
        <w:color w:val="000000"/>
        <w:sz w:val="20"/>
        <w:szCs w:val="20"/>
      </w:rPr>
      <w:t>2</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C2C9" w14:textId="77777777" w:rsidR="0050616B" w:rsidRDefault="0050616B">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D85D" w14:textId="77777777" w:rsidR="002557CA" w:rsidRDefault="002557CA">
      <w:pPr>
        <w:spacing w:line="240" w:lineRule="auto"/>
        <w:ind w:left="0" w:hanging="2"/>
      </w:pPr>
      <w:r>
        <w:separator/>
      </w:r>
    </w:p>
  </w:footnote>
  <w:footnote w:type="continuationSeparator" w:id="0">
    <w:p w14:paraId="6D06922E" w14:textId="77777777" w:rsidR="002557CA" w:rsidRDefault="002557C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CDE4" w14:textId="77777777" w:rsidR="0050616B" w:rsidRDefault="0050616B">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AA0E" w14:textId="77777777" w:rsidR="0050616B" w:rsidRDefault="0050616B" w:rsidP="00A36FE7">
    <w:pPr>
      <w:pStyle w:val="ab"/>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D071" w14:textId="77777777" w:rsidR="0050616B" w:rsidRDefault="0050616B">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6F22"/>
    <w:multiLevelType w:val="multilevel"/>
    <w:tmpl w:val="7CE8515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72491D5B"/>
    <w:multiLevelType w:val="hybridMultilevel"/>
    <w:tmpl w:val="F24E6104"/>
    <w:lvl w:ilvl="0" w:tplc="558C5E70">
      <w:start w:val="1"/>
      <w:numFmt w:val="decimal"/>
      <w:lvlText w:val="%1."/>
      <w:lvlJc w:val="left"/>
      <w:pPr>
        <w:ind w:left="958" w:hanging="480"/>
      </w:pPr>
      <w:rPr>
        <w:rFonts w:ascii="Times New Roman" w:hAnsi="Times New Roman" w:cs="Times New Roman" w:hint="default"/>
      </w:rPr>
    </w:lvl>
    <w:lvl w:ilvl="1" w:tplc="04090019">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BD"/>
    <w:rsid w:val="00016484"/>
    <w:rsid w:val="0002342E"/>
    <w:rsid w:val="00047380"/>
    <w:rsid w:val="000B5268"/>
    <w:rsid w:val="000B78F6"/>
    <w:rsid w:val="0018366F"/>
    <w:rsid w:val="001B512D"/>
    <w:rsid w:val="001D6A71"/>
    <w:rsid w:val="00201EBF"/>
    <w:rsid w:val="00217271"/>
    <w:rsid w:val="002557CA"/>
    <w:rsid w:val="00284CFE"/>
    <w:rsid w:val="002A2620"/>
    <w:rsid w:val="002C6941"/>
    <w:rsid w:val="002D56FA"/>
    <w:rsid w:val="003318FD"/>
    <w:rsid w:val="00341C5B"/>
    <w:rsid w:val="00356380"/>
    <w:rsid w:val="003B5485"/>
    <w:rsid w:val="003D5C57"/>
    <w:rsid w:val="003D77F7"/>
    <w:rsid w:val="003E32CF"/>
    <w:rsid w:val="003F5EBD"/>
    <w:rsid w:val="004801A1"/>
    <w:rsid w:val="004930B4"/>
    <w:rsid w:val="004A603F"/>
    <w:rsid w:val="004B07CC"/>
    <w:rsid w:val="004D1DCB"/>
    <w:rsid w:val="0050616B"/>
    <w:rsid w:val="00513ADF"/>
    <w:rsid w:val="00516D23"/>
    <w:rsid w:val="005D69E3"/>
    <w:rsid w:val="005E4699"/>
    <w:rsid w:val="005E4F9C"/>
    <w:rsid w:val="005F0BE0"/>
    <w:rsid w:val="005F7534"/>
    <w:rsid w:val="00671119"/>
    <w:rsid w:val="006C63BC"/>
    <w:rsid w:val="006E03C1"/>
    <w:rsid w:val="006E3EEA"/>
    <w:rsid w:val="00724B40"/>
    <w:rsid w:val="0075559C"/>
    <w:rsid w:val="00764452"/>
    <w:rsid w:val="00770756"/>
    <w:rsid w:val="007E4F19"/>
    <w:rsid w:val="008514F9"/>
    <w:rsid w:val="00861FC6"/>
    <w:rsid w:val="008842F5"/>
    <w:rsid w:val="008A146E"/>
    <w:rsid w:val="008A3204"/>
    <w:rsid w:val="008B4E48"/>
    <w:rsid w:val="008E5EE0"/>
    <w:rsid w:val="0091723D"/>
    <w:rsid w:val="00924B13"/>
    <w:rsid w:val="009254EC"/>
    <w:rsid w:val="009340B1"/>
    <w:rsid w:val="00934733"/>
    <w:rsid w:val="009556A1"/>
    <w:rsid w:val="009637B5"/>
    <w:rsid w:val="00975EA2"/>
    <w:rsid w:val="009D29BC"/>
    <w:rsid w:val="009F720A"/>
    <w:rsid w:val="00A239AB"/>
    <w:rsid w:val="00A2416F"/>
    <w:rsid w:val="00A33A63"/>
    <w:rsid w:val="00A36FE7"/>
    <w:rsid w:val="00A576A0"/>
    <w:rsid w:val="00A70140"/>
    <w:rsid w:val="00A7056A"/>
    <w:rsid w:val="00A7121E"/>
    <w:rsid w:val="00A96124"/>
    <w:rsid w:val="00AE7B01"/>
    <w:rsid w:val="00B02D48"/>
    <w:rsid w:val="00B0384B"/>
    <w:rsid w:val="00B33271"/>
    <w:rsid w:val="00B662AE"/>
    <w:rsid w:val="00BA496F"/>
    <w:rsid w:val="00BC0588"/>
    <w:rsid w:val="00BC79FC"/>
    <w:rsid w:val="00BF76F6"/>
    <w:rsid w:val="00C33DD3"/>
    <w:rsid w:val="00C61ABD"/>
    <w:rsid w:val="00C73D79"/>
    <w:rsid w:val="00CE0B91"/>
    <w:rsid w:val="00CE2F1A"/>
    <w:rsid w:val="00D20AC4"/>
    <w:rsid w:val="00D2515A"/>
    <w:rsid w:val="00D32F30"/>
    <w:rsid w:val="00D56D98"/>
    <w:rsid w:val="00DB17CD"/>
    <w:rsid w:val="00DD5745"/>
    <w:rsid w:val="00E26165"/>
    <w:rsid w:val="00E40574"/>
    <w:rsid w:val="00EB458D"/>
    <w:rsid w:val="00EB7F88"/>
    <w:rsid w:val="00ED3538"/>
    <w:rsid w:val="00F0082C"/>
    <w:rsid w:val="00F014C4"/>
    <w:rsid w:val="00F26CEC"/>
    <w:rsid w:val="00F76E7C"/>
    <w:rsid w:val="00F82A95"/>
    <w:rsid w:val="00FB0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24A8F"/>
  <w15:docId w15:val="{0CA79A39-19D2-4077-A1BE-15414B4E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pPr>
      <w:widowControl/>
      <w:spacing w:before="100" w:beforeAutospacing="1" w:after="100" w:afterAutospacing="1"/>
    </w:pPr>
    <w:rPr>
      <w:rFonts w:ascii="新細明體" w:hAnsi="新細明體" w:cs="新細明體"/>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Pr>
      <w:sz w:val="20"/>
      <w:szCs w:val="20"/>
    </w:rPr>
  </w:style>
  <w:style w:type="character" w:styleId="a6">
    <w:name w:val="page number"/>
    <w:basedOn w:val="a0"/>
    <w:rPr>
      <w:w w:val="100"/>
      <w:position w:val="-1"/>
      <w:effect w:val="none"/>
      <w:vertAlign w:val="baseline"/>
      <w:cs w:val="0"/>
      <w:em w:val="none"/>
    </w:rPr>
  </w:style>
  <w:style w:type="paragraph" w:styleId="a7">
    <w:name w:val="Balloon Text"/>
    <w:basedOn w:val="a"/>
    <w:rPr>
      <w:rFonts w:ascii="Arial" w:hAnsi="Arial"/>
      <w:sz w:val="18"/>
      <w:szCs w:val="18"/>
    </w:rPr>
  </w:style>
  <w:style w:type="paragraph" w:styleId="a8">
    <w:name w:val="List Paragraph"/>
    <w:basedOn w:val="a"/>
    <w:pPr>
      <w:ind w:leftChars="200" w:left="480"/>
    </w:pPr>
    <w:rPr>
      <w:rFonts w:ascii="Calibri" w:hAnsi="Calibri"/>
      <w:szCs w:val="22"/>
    </w:rPr>
  </w:style>
  <w:style w:type="paragraph" w:customStyle="1" w:styleId="10">
    <w:name w:val="字元1"/>
    <w:basedOn w:val="a"/>
    <w:pPr>
      <w:widowControl/>
      <w:spacing w:after="160" w:line="240" w:lineRule="atLeast"/>
    </w:pPr>
    <w:rPr>
      <w:rFonts w:ascii="Tahoma" w:hAnsi="Tahoma"/>
      <w:kern w:val="0"/>
      <w:sz w:val="20"/>
      <w:szCs w:val="20"/>
    </w:rPr>
  </w:style>
  <w:style w:type="paragraph" w:styleId="a9">
    <w:name w:val="Date"/>
    <w:basedOn w:val="a"/>
    <w:next w:val="a"/>
    <w:pPr>
      <w:jc w:val="right"/>
    </w:pPr>
  </w:style>
  <w:style w:type="paragraph" w:customStyle="1" w:styleId="xl26">
    <w:name w:val="xl26"/>
    <w:basedOn w:val="a"/>
    <w:pPr>
      <w:widowControl/>
      <w:spacing w:before="100" w:beforeAutospacing="1" w:after="100" w:afterAutospacing="1"/>
      <w:jc w:val="center"/>
    </w:pPr>
    <w:rPr>
      <w:rFonts w:ascii="標楷體" w:eastAsia="標楷體" w:hAnsi="標楷體" w:cs="Arial Unicode MS"/>
      <w:b/>
      <w:bCs/>
      <w:kern w:val="0"/>
      <w:sz w:val="32"/>
      <w:szCs w:val="32"/>
    </w:rPr>
  </w:style>
  <w:style w:type="paragraph" w:customStyle="1" w:styleId="aa">
    <w:name w:val="字元"/>
    <w:basedOn w:val="a"/>
    <w:pPr>
      <w:widowControl/>
      <w:spacing w:after="160" w:line="240" w:lineRule="atLeast"/>
    </w:pPr>
    <w:rPr>
      <w:rFonts w:ascii="Tahoma" w:hAnsi="Tahoma"/>
      <w:kern w:val="0"/>
      <w:sz w:val="20"/>
      <w:szCs w:val="20"/>
    </w:rPr>
  </w:style>
  <w:style w:type="paragraph" w:styleId="ab">
    <w:name w:val="header"/>
    <w:basedOn w:val="a"/>
    <w:rPr>
      <w:sz w:val="20"/>
      <w:szCs w:val="20"/>
    </w:rPr>
  </w:style>
  <w:style w:type="character" w:customStyle="1" w:styleId="ac">
    <w:name w:val="頁首 字元"/>
    <w:rPr>
      <w:w w:val="100"/>
      <w:kern w:val="2"/>
      <w:position w:val="-1"/>
      <w:effect w:val="none"/>
      <w:vertAlign w:val="baseline"/>
      <w:cs w:val="0"/>
      <w:em w:val="none"/>
      <w:lang w:val="en-US" w:eastAsia="zh-TW" w:bidi="ar-SA"/>
    </w:rPr>
  </w:style>
  <w:style w:type="character" w:customStyle="1" w:styleId="ad">
    <w:name w:val="頁尾 字元"/>
    <w:rPr>
      <w:w w:val="100"/>
      <w:kern w:val="2"/>
      <w:position w:val="-1"/>
      <w:effect w:val="none"/>
      <w:vertAlign w:val="baseline"/>
      <w:cs w:val="0"/>
      <w:em w:val="none"/>
      <w:lang w:val="en-US" w:eastAsia="zh-TW" w:bidi="ar-SA"/>
    </w:rPr>
  </w:style>
  <w:style w:type="paragraph" w:customStyle="1" w:styleId="body7">
    <w:name w:val="body7"/>
    <w:basedOn w:val="a"/>
    <w:pPr>
      <w:widowControl/>
      <w:spacing w:before="100" w:beforeAutospacing="1" w:after="100" w:afterAutospacing="1"/>
    </w:pPr>
    <w:rPr>
      <w:rFonts w:ascii="Arial Unicode MS" w:eastAsia="Arial Unicode MS" w:hAnsi="Arial Unicode MS"/>
      <w:kern w:val="0"/>
    </w:rPr>
  </w:style>
  <w:style w:type="paragraph" w:customStyle="1" w:styleId="ae">
    <w:name w:val="本文一"/>
    <w:basedOn w:val="af"/>
    <w:pPr>
      <w:adjustRightInd w:val="0"/>
      <w:spacing w:before="240" w:after="240" w:line="460" w:lineRule="atLeast"/>
      <w:ind w:leftChars="0" w:left="0"/>
      <w:jc w:val="center"/>
    </w:pPr>
    <w:rPr>
      <w:rFonts w:ascii="標楷體" w:eastAsia="標楷體"/>
      <w:b/>
      <w:sz w:val="36"/>
      <w:szCs w:val="20"/>
    </w:rPr>
  </w:style>
  <w:style w:type="paragraph" w:styleId="af">
    <w:name w:val="Body Text Indent"/>
    <w:basedOn w:val="a"/>
    <w:pPr>
      <w:spacing w:after="120"/>
      <w:ind w:leftChars="200" w:left="480"/>
    </w:pPr>
  </w:style>
  <w:style w:type="character" w:customStyle="1" w:styleId="af0">
    <w:name w:val="本文縮排 字元"/>
    <w:rPr>
      <w:w w:val="100"/>
      <w:kern w:val="2"/>
      <w:position w:val="-1"/>
      <w:sz w:val="24"/>
      <w:szCs w:val="24"/>
      <w:effect w:val="none"/>
      <w:vertAlign w:val="baseline"/>
      <w:cs w:val="0"/>
      <w:em w:val="none"/>
      <w:lang w:val="en-US" w:eastAsia="zh-TW" w:bidi="ar-SA"/>
    </w:rPr>
  </w:style>
  <w:style w:type="paragraph" w:styleId="Web">
    <w:name w:val="Normal (Web)"/>
    <w:basedOn w:val="a"/>
    <w:uiPriority w:val="99"/>
    <w:pPr>
      <w:widowControl/>
      <w:spacing w:before="100" w:beforeAutospacing="1" w:after="100" w:afterAutospacing="1"/>
    </w:pPr>
    <w:rPr>
      <w:rFonts w:ascii="新細明體" w:hAnsi="新細明體"/>
      <w:kern w:val="0"/>
    </w:rPr>
  </w:style>
  <w:style w:type="paragraph" w:styleId="af1">
    <w:name w:val="Plain Text"/>
    <w:basedOn w:val="a"/>
    <w:rPr>
      <w:rFonts w:ascii="細明體" w:eastAsia="細明體" w:hAnsi="Courier New" w:cs="Courier New"/>
    </w:rPr>
  </w:style>
  <w:style w:type="character" w:styleId="af2">
    <w:name w:val="Hyperlink"/>
    <w:rPr>
      <w:color w:val="0000FF"/>
      <w:w w:val="100"/>
      <w:position w:val="-1"/>
      <w:u w:val="single"/>
      <w:effect w:val="none"/>
      <w:vertAlign w:val="baseline"/>
      <w:cs w:val="0"/>
      <w:em w:val="none"/>
    </w:rPr>
  </w:style>
  <w:style w:type="character" w:customStyle="1" w:styleId="af3">
    <w:name w:val="註解方塊文字 字元"/>
    <w:rPr>
      <w:rFonts w:ascii="Arial" w:eastAsia="新細明體" w:hAnsi="Arial"/>
      <w:w w:val="100"/>
      <w:kern w:val="2"/>
      <w:position w:val="-1"/>
      <w:sz w:val="18"/>
      <w:szCs w:val="18"/>
      <w:effect w:val="none"/>
      <w:vertAlign w:val="baseline"/>
      <w:cs w:val="0"/>
      <w:em w:val="none"/>
      <w:lang w:val="en-US" w:eastAsia="zh-TW" w:bidi="ar-SA"/>
    </w:rPr>
  </w:style>
  <w:style w:type="paragraph" w:customStyle="1" w:styleId="af4">
    <w:name w:val="字元 字元 字元 字元 字元 字元 字元 字元 字元 字元 字元 字元 字元"/>
    <w:basedOn w:val="a"/>
    <w:pPr>
      <w:widowControl/>
      <w:spacing w:after="160" w:line="240" w:lineRule="atLeast"/>
    </w:pPr>
    <w:rPr>
      <w:rFonts w:ascii="Tahoma" w:hAnsi="Tahoma"/>
      <w:kern w:val="0"/>
      <w:sz w:val="20"/>
      <w:szCs w:val="20"/>
    </w:rPr>
  </w:style>
  <w:style w:type="paragraph" w:customStyle="1" w:styleId="af5">
    <w:name w:val="國科季刊"/>
    <w:basedOn w:val="a"/>
    <w:pPr>
      <w:spacing w:line="380" w:lineRule="atLeast"/>
      <w:ind w:firstLineChars="200" w:firstLine="200"/>
      <w:jc w:val="both"/>
    </w:pPr>
    <w:rPr>
      <w:kern w:val="0"/>
      <w:sz w:val="22"/>
      <w:szCs w:val="20"/>
    </w:rPr>
  </w:style>
  <w:style w:type="paragraph" w:styleId="af6">
    <w:name w:val="Note Heading"/>
    <w:basedOn w:val="a"/>
    <w:next w:val="a"/>
    <w:pPr>
      <w:jc w:val="center"/>
    </w:pPr>
    <w:rPr>
      <w:rFonts w:ascii="標楷體" w:eastAsia="標楷體"/>
      <w:sz w:val="32"/>
      <w:szCs w:val="20"/>
    </w:rPr>
  </w:style>
  <w:style w:type="character" w:styleId="af7">
    <w:name w:val="Strong"/>
    <w:rPr>
      <w:b/>
      <w:bCs/>
      <w:w w:val="100"/>
      <w:position w:val="-1"/>
      <w:effect w:val="none"/>
      <w:vertAlign w:val="baseline"/>
      <w:cs w:val="0"/>
      <w:em w:val="none"/>
    </w:rPr>
  </w:style>
  <w:style w:type="paragraph" w:styleId="20">
    <w:name w:val="Body Text Indent 2"/>
    <w:basedOn w:val="a"/>
    <w:pPr>
      <w:spacing w:after="120" w:line="480" w:lineRule="auto"/>
      <w:ind w:leftChars="200" w:left="480"/>
    </w:pPr>
  </w:style>
  <w:style w:type="paragraph" w:styleId="30">
    <w:name w:val="Body Text Indent 3"/>
    <w:basedOn w:val="a"/>
    <w:pPr>
      <w:spacing w:after="120"/>
      <w:ind w:leftChars="200" w:left="480"/>
    </w:pPr>
    <w:rPr>
      <w:sz w:val="16"/>
      <w:szCs w:val="16"/>
    </w:rPr>
  </w:style>
  <w:style w:type="paragraph" w:styleId="31">
    <w:name w:val="Body Text 3"/>
    <w:basedOn w:val="a"/>
    <w:pPr>
      <w:spacing w:after="120"/>
    </w:pPr>
    <w:rPr>
      <w:sz w:val="16"/>
      <w:szCs w:val="16"/>
    </w:rPr>
  </w:style>
  <w:style w:type="paragraph" w:customStyle="1" w:styleId="xl38">
    <w:name w:val="xl38"/>
    <w:basedOn w:val="a"/>
    <w:pPr>
      <w:widowControl/>
      <w:pBdr>
        <w:bottom w:val="single" w:sz="4" w:space="0" w:color="auto"/>
        <w:right w:val="single" w:sz="8" w:space="0" w:color="auto"/>
      </w:pBdr>
      <w:spacing w:before="100" w:beforeAutospacing="1" w:after="100" w:afterAutospacing="1"/>
    </w:pPr>
    <w:rPr>
      <w:kern w:val="0"/>
    </w:rPr>
  </w:style>
  <w:style w:type="character" w:customStyle="1" w:styleId="style291">
    <w:name w:val="style291"/>
    <w:rPr>
      <w:color w:val="000000"/>
      <w:w w:val="100"/>
      <w:position w:val="-1"/>
      <w:effect w:val="none"/>
      <w:vertAlign w:val="baseline"/>
      <w:cs w:val="0"/>
      <w:em w:val="none"/>
    </w:rPr>
  </w:style>
  <w:style w:type="character" w:customStyle="1" w:styleId="td021">
    <w:name w:val="td021"/>
    <w:rPr>
      <w:rFonts w:ascii="Verdana" w:hAnsi="Verdana" w:hint="default"/>
      <w:color w:val="333333"/>
      <w:w w:val="100"/>
      <w:position w:val="-1"/>
      <w:sz w:val="27"/>
      <w:szCs w:val="27"/>
      <w:effect w:val="none"/>
      <w:vertAlign w:val="baseline"/>
      <w:cs w:val="0"/>
      <w:em w:val="none"/>
    </w:rPr>
  </w:style>
  <w:style w:type="character" w:customStyle="1" w:styleId="40">
    <w:name w:val="字元 字元4"/>
    <w:rPr>
      <w:rFonts w:ascii="標楷體" w:eastAsia="標楷體" w:hAnsi="標楷體"/>
      <w:w w:val="100"/>
      <w:kern w:val="2"/>
      <w:position w:val="-1"/>
      <w:sz w:val="28"/>
      <w:szCs w:val="24"/>
      <w:effect w:val="none"/>
      <w:vertAlign w:val="baseline"/>
      <w:cs w:val="0"/>
      <w:em w:val="none"/>
    </w:rPr>
  </w:style>
  <w:style w:type="paragraph" w:styleId="af8">
    <w:name w:val="annotation text"/>
    <w:basedOn w:val="a"/>
  </w:style>
  <w:style w:type="paragraph" w:customStyle="1" w:styleId="11">
    <w:name w:val="樣式1"/>
    <w:basedOn w:val="a"/>
    <w:pPr>
      <w:spacing w:before="120" w:after="120" w:line="420" w:lineRule="atLeast"/>
      <w:ind w:left="540" w:hanging="540"/>
    </w:pPr>
    <w:rPr>
      <w:rFonts w:ascii="標楷體" w:eastAsia="標楷體"/>
      <w:sz w:val="28"/>
    </w:rPr>
  </w:style>
  <w:style w:type="paragraph" w:customStyle="1" w:styleId="12">
    <w:name w:val="清單段落1"/>
    <w:basedOn w:val="a"/>
    <w:pPr>
      <w:ind w:leftChars="200" w:left="480"/>
    </w:pPr>
    <w:rPr>
      <w:rFonts w:ascii="Calibri" w:hAnsi="Calibri"/>
      <w:szCs w:val="22"/>
    </w:rPr>
  </w:style>
  <w:style w:type="paragraph" w:customStyle="1" w:styleId="af9">
    <w:name w:val="小標題"/>
    <w:basedOn w:val="a"/>
    <w:pPr>
      <w:spacing w:line="400" w:lineRule="atLeast"/>
      <w:ind w:leftChars="600" w:left="1440"/>
    </w:pPr>
    <w:rPr>
      <w:rFonts w:ascii="標楷體" w:eastAsia="標楷體"/>
      <w:b/>
      <w:sz w:val="28"/>
    </w:rPr>
  </w:style>
  <w:style w:type="paragraph" w:styleId="afa">
    <w:name w:val="annotation subject"/>
    <w:basedOn w:val="af8"/>
    <w:next w:val="af8"/>
    <w:rPr>
      <w:b/>
      <w:bCs/>
    </w:rPr>
  </w:style>
  <w:style w:type="character" w:customStyle="1" w:styleId="txt11">
    <w:name w:val="txt11"/>
    <w:rPr>
      <w:rFonts w:ascii="Times New Roman" w:hAnsi="Times New Roman" w:cs="Times New Roman" w:hint="default"/>
      <w:w w:val="100"/>
      <w:position w:val="-1"/>
      <w:sz w:val="20"/>
      <w:szCs w:val="20"/>
      <w:effect w:val="none"/>
      <w:vertAlign w:val="baseline"/>
      <w:cs w:val="0"/>
      <w:em w:val="none"/>
    </w:rPr>
  </w:style>
  <w:style w:type="character" w:customStyle="1" w:styleId="13">
    <w:name w:val="標題 1 字元"/>
    <w:rPr>
      <w:rFonts w:ascii="新細明體" w:hAnsi="新細明體" w:cs="新細明體"/>
      <w:b/>
      <w:bCs/>
      <w:w w:val="100"/>
      <w:kern w:val="36"/>
      <w:position w:val="-1"/>
      <w:sz w:val="48"/>
      <w:szCs w:val="48"/>
      <w:effect w:val="none"/>
      <w:vertAlign w:val="baseline"/>
      <w:cs w:val="0"/>
      <w:em w:val="none"/>
    </w:rPr>
  </w:style>
  <w:style w:type="character" w:customStyle="1" w:styleId="14">
    <w:name w:val="未解析的提及1"/>
    <w:qFormat/>
    <w:rPr>
      <w:color w:val="605E5C"/>
      <w:w w:val="100"/>
      <w:position w:val="-1"/>
      <w:effect w:val="none"/>
      <w:shd w:val="clear" w:color="auto" w:fill="E1DFDD"/>
      <w:vertAlign w:val="baseline"/>
      <w:cs w:val="0"/>
      <w:em w:val="none"/>
    </w:rPr>
  </w:style>
  <w:style w:type="character" w:styleId="afb">
    <w:name w:val="FollowedHyperlink"/>
    <w:qFormat/>
    <w:rPr>
      <w:color w:val="954F72"/>
      <w:w w:val="100"/>
      <w:position w:val="-1"/>
      <w:u w:val="single"/>
      <w:effect w:val="none"/>
      <w:vertAlign w:val="baseline"/>
      <w:cs w:val="0"/>
      <w:em w:val="none"/>
    </w:rPr>
  </w:style>
  <w:style w:type="paragraph" w:styleId="afc">
    <w:name w:val="Subtitle"/>
    <w:basedOn w:val="a"/>
    <w:next w:val="a"/>
    <w:pPr>
      <w:keepNext/>
      <w:keepLines/>
      <w:spacing w:before="360" w:after="80"/>
    </w:pPr>
    <w:rPr>
      <w:rFonts w:ascii="Georgia" w:eastAsia="Georgia" w:hAnsi="Georgia" w:cs="Georgia"/>
      <w:i/>
      <w:color w:val="666666"/>
      <w:sz w:val="48"/>
      <w:szCs w:val="48"/>
    </w:r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5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spcy+Mr/vpAjMq320AaLFmks9A==">CgMxLjAyCGguZ2pkZ3hzOAByITFtRy11RWNCNVg2WHMzZC1BaFR1RUlmVlRCRF83LWo0cA==</go:docsCustomData>
</go:gDocsCustomXmlDataStorage>
</file>

<file path=customXml/itemProps1.xml><?xml version="1.0" encoding="utf-8"?>
<ds:datastoreItem xmlns:ds="http://schemas.openxmlformats.org/officeDocument/2006/customXml" ds:itemID="{5C038B61-B241-40D1-8DB7-FAF6B7A195B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5a88UEFI</cp:lastModifiedBy>
  <cp:revision>4</cp:revision>
  <cp:lastPrinted>2024-02-16T06:00:00Z</cp:lastPrinted>
  <dcterms:created xsi:type="dcterms:W3CDTF">2024-03-12T09:06:00Z</dcterms:created>
  <dcterms:modified xsi:type="dcterms:W3CDTF">2024-03-14T07:32:00Z</dcterms:modified>
</cp:coreProperties>
</file>